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5C5CDC" w:rsidRPr="005C5CDC" w:rsidTr="005C5CDC">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5C5CDC" w:rsidRPr="005C5CDC">
              <w:trPr>
                <w:tblCellSpacing w:w="0" w:type="dxa"/>
                <w:jc w:val="center"/>
              </w:trPr>
              <w:tc>
                <w:tcPr>
                  <w:tcW w:w="0" w:type="auto"/>
                  <w:vAlign w:val="center"/>
                  <w:hideMark/>
                </w:tcPr>
                <w:p w:rsidR="005C5CDC" w:rsidRPr="005C5CDC" w:rsidRDefault="005C5CDC" w:rsidP="005C5CDC">
                  <w:pPr>
                    <w:widowControl/>
                    <w:spacing w:before="100" w:beforeAutospacing="1" w:after="100" w:afterAutospacing="1"/>
                    <w:jc w:val="center"/>
                    <w:outlineLvl w:val="2"/>
                    <w:rPr>
                      <w:rFonts w:ascii="宋体" w:eastAsia="宋体" w:hAnsi="宋体" w:cs="宋体"/>
                      <w:b/>
                      <w:bCs/>
                      <w:color w:val="000000"/>
                      <w:kern w:val="0"/>
                      <w:sz w:val="30"/>
                      <w:szCs w:val="30"/>
                    </w:rPr>
                  </w:pPr>
                  <w:bookmarkStart w:id="0" w:name="_GoBack"/>
                  <w:r w:rsidRPr="005C5CDC">
                    <w:rPr>
                      <w:rFonts w:ascii="宋体" w:eastAsia="宋体" w:hAnsi="宋体" w:cs="宋体"/>
                      <w:b/>
                      <w:bCs/>
                      <w:color w:val="000000"/>
                      <w:kern w:val="0"/>
                      <w:sz w:val="30"/>
                      <w:szCs w:val="30"/>
                    </w:rPr>
                    <w:t>教育部社科司关于征集2018年度教育部哲学社会科学研究重大课题攻关项目选题的通知</w:t>
                  </w:r>
                  <w:bookmarkEnd w:id="0"/>
                  <w:r w:rsidRPr="005C5CDC">
                    <w:rPr>
                      <w:rFonts w:ascii="宋体" w:eastAsia="宋体" w:hAnsi="宋体" w:cs="宋体"/>
                      <w:b/>
                      <w:bCs/>
                      <w:color w:val="000000"/>
                      <w:kern w:val="0"/>
                      <w:sz w:val="30"/>
                      <w:szCs w:val="30"/>
                    </w:rPr>
                    <w:t> </w:t>
                  </w:r>
                  <w:r w:rsidRPr="005C5CDC">
                    <w:rPr>
                      <w:rFonts w:ascii="宋体" w:eastAsia="宋体" w:hAnsi="宋体" w:cs="宋体"/>
                      <w:b/>
                      <w:bCs/>
                      <w:color w:val="000000"/>
                      <w:kern w:val="0"/>
                      <w:sz w:val="30"/>
                      <w:szCs w:val="30"/>
                    </w:rPr>
                    <w:br/>
                    <w:t> </w:t>
                  </w:r>
                </w:p>
              </w:tc>
            </w:tr>
          </w:tbl>
          <w:p w:rsidR="005C5CDC" w:rsidRPr="005C5CDC" w:rsidRDefault="005C5CDC" w:rsidP="005C5CDC">
            <w:pPr>
              <w:widowControl/>
              <w:jc w:val="left"/>
              <w:rPr>
                <w:rFonts w:ascii="Simsun" w:eastAsia="宋体" w:hAnsi="Simsun" w:cs="宋体"/>
                <w:kern w:val="0"/>
                <w:sz w:val="24"/>
                <w:szCs w:val="24"/>
              </w:rPr>
            </w:pPr>
          </w:p>
        </w:tc>
      </w:tr>
      <w:tr w:rsidR="005C5CDC" w:rsidRPr="005C5CDC" w:rsidTr="005C5CDC">
        <w:trPr>
          <w:tblCellSpacing w:w="0" w:type="dxa"/>
        </w:trPr>
        <w:tc>
          <w:tcPr>
            <w:tcW w:w="0" w:type="auto"/>
            <w:shd w:val="clear" w:color="auto" w:fill="FFFFFF"/>
            <w:hideMark/>
          </w:tcPr>
          <w:p w:rsidR="005C5CDC" w:rsidRPr="005C5CDC" w:rsidRDefault="005C5CDC" w:rsidP="005C5CDC">
            <w:pPr>
              <w:widowControl/>
              <w:jc w:val="left"/>
              <w:rPr>
                <w:rFonts w:ascii="Times New Roman" w:eastAsia="Times New Roman" w:hAnsi="Times New Roman" w:cs="Times New Roman"/>
                <w:kern w:val="0"/>
                <w:sz w:val="20"/>
                <w:szCs w:val="20"/>
              </w:rPr>
            </w:pPr>
          </w:p>
        </w:tc>
      </w:tr>
      <w:tr w:rsidR="005C5CDC" w:rsidRPr="005C5CDC" w:rsidTr="005C5CDC">
        <w:trPr>
          <w:tblCellSpacing w:w="0" w:type="dxa"/>
        </w:trPr>
        <w:tc>
          <w:tcPr>
            <w:tcW w:w="0" w:type="auto"/>
            <w:shd w:val="clear" w:color="auto" w:fill="FFFFFF"/>
            <w:vAlign w:val="center"/>
            <w:hideMark/>
          </w:tcPr>
          <w:p w:rsidR="005C5CDC" w:rsidRPr="005C5CDC" w:rsidRDefault="005C5CDC" w:rsidP="005C5CDC">
            <w:pPr>
              <w:widowControl/>
              <w:spacing w:before="100" w:beforeAutospacing="1" w:after="100" w:afterAutospacing="1" w:line="355" w:lineRule="atLeast"/>
              <w:jc w:val="left"/>
              <w:rPr>
                <w:rFonts w:ascii="Simsun" w:eastAsia="宋体" w:hAnsi="Simsun" w:cs="宋体"/>
                <w:kern w:val="0"/>
                <w:sz w:val="22"/>
              </w:rPr>
            </w:pPr>
            <w:r w:rsidRPr="005C5CDC">
              <w:rPr>
                <w:rFonts w:ascii="Arial" w:eastAsia="宋体" w:hAnsi="Arial" w:cs="Arial"/>
                <w:kern w:val="0"/>
                <w:sz w:val="22"/>
              </w:rPr>
              <w:t>各省、自治区、直辖市教育厅（教委），新疆生产建设兵团教育局，有关部门（单位）教育司（局），部属各高等学校：</w:t>
            </w:r>
            <w:r w:rsidRPr="005C5CDC">
              <w:rPr>
                <w:rFonts w:ascii="Arial" w:eastAsia="宋体" w:hAnsi="Arial" w:cs="Arial"/>
                <w:kern w:val="0"/>
                <w:sz w:val="22"/>
              </w:rPr>
              <w:br/>
            </w:r>
            <w:r w:rsidRPr="005C5CDC">
              <w:rPr>
                <w:rFonts w:ascii="Arial" w:eastAsia="宋体" w:hAnsi="Arial" w:cs="Arial"/>
                <w:kern w:val="0"/>
                <w:sz w:val="22"/>
              </w:rPr>
              <w:t xml:space="preserve">　　教育部哲学社会科学研究重大课题攻关项目（以下简称重大攻关项目）是</w:t>
            </w:r>
            <w:r w:rsidRPr="005C5CDC">
              <w:rPr>
                <w:rFonts w:ascii="Arial" w:eastAsia="宋体" w:hAnsi="Arial" w:cs="Arial"/>
                <w:kern w:val="0"/>
                <w:sz w:val="22"/>
              </w:rPr>
              <w:t>“</w:t>
            </w:r>
            <w:r w:rsidRPr="005C5CDC">
              <w:rPr>
                <w:rFonts w:ascii="Arial" w:eastAsia="宋体" w:hAnsi="Arial" w:cs="Arial"/>
                <w:kern w:val="0"/>
                <w:sz w:val="22"/>
              </w:rPr>
              <w:t>高校哲学社会科学繁荣计划</w:t>
            </w:r>
            <w:r w:rsidRPr="005C5CDC">
              <w:rPr>
                <w:rFonts w:ascii="Arial" w:eastAsia="宋体" w:hAnsi="Arial" w:cs="Arial"/>
                <w:kern w:val="0"/>
                <w:sz w:val="22"/>
              </w:rPr>
              <w:t>”</w:t>
            </w:r>
            <w:r w:rsidRPr="005C5CDC">
              <w:rPr>
                <w:rFonts w:ascii="Arial" w:eastAsia="宋体" w:hAnsi="Arial" w:cs="Arial"/>
                <w:kern w:val="0"/>
                <w:sz w:val="22"/>
              </w:rPr>
              <w:t>的一项重要内容，是繁荣发展高校哲学社会科学、加快构建中国特色哲学社会科学的重要抓手。项目设立以来，产出了一批重要研究成果，成效显著。根据《教育部哲学社会科学研究重大课题攻关项目实施办法（试行）》，为做好</w:t>
            </w:r>
            <w:r w:rsidRPr="005C5CDC">
              <w:rPr>
                <w:rFonts w:ascii="Arial" w:eastAsia="宋体" w:hAnsi="Arial" w:cs="Arial"/>
                <w:kern w:val="0"/>
                <w:sz w:val="22"/>
              </w:rPr>
              <w:t>2018</w:t>
            </w:r>
            <w:r w:rsidRPr="005C5CDC">
              <w:rPr>
                <w:rFonts w:ascii="Arial" w:eastAsia="宋体" w:hAnsi="Arial" w:cs="Arial"/>
                <w:kern w:val="0"/>
                <w:sz w:val="22"/>
              </w:rPr>
              <w:t>年度重大攻关项目选题征集工作，现将有关事项通知如下：</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b/>
                <w:bCs/>
                <w:kern w:val="0"/>
                <w:sz w:val="22"/>
              </w:rPr>
              <w:t>一、征集内容</w:t>
            </w:r>
            <w:r w:rsidRPr="005C5CDC">
              <w:rPr>
                <w:rFonts w:ascii="Arial" w:eastAsia="宋体" w:hAnsi="Arial" w:cs="Arial"/>
                <w:b/>
                <w:bCs/>
                <w:kern w:val="0"/>
                <w:sz w:val="22"/>
              </w:rPr>
              <w:br/>
            </w:r>
            <w:r w:rsidRPr="005C5CDC">
              <w:rPr>
                <w:rFonts w:ascii="Arial" w:eastAsia="宋体" w:hAnsi="Arial" w:cs="Arial"/>
                <w:kern w:val="0"/>
                <w:sz w:val="22"/>
              </w:rPr>
              <w:t xml:space="preserve">　　本次选题以研究宣传阐释习近平新时代中国特色社会主义思想和党的十九大精神为首要政治任务，结合党和国家事业发展的新形势、新任务、新要求，坚持以重大现实问题为主攻方向，基础研究和应用研究并重，重点围绕以下方向提出具有全局性、战略性、前瞻性的研究选题：</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1.</w:t>
            </w:r>
            <w:r w:rsidRPr="005C5CDC">
              <w:rPr>
                <w:rFonts w:ascii="Arial" w:eastAsia="宋体" w:hAnsi="Arial" w:cs="Arial"/>
                <w:kern w:val="0"/>
                <w:sz w:val="22"/>
              </w:rPr>
              <w:t>围绕学习贯彻习近平新时代中国特色社会主义思想，深入推进系统化学理化学科化研究宣传阐释的选题。</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2.</w:t>
            </w:r>
            <w:r w:rsidRPr="005C5CDC">
              <w:rPr>
                <w:rFonts w:ascii="Arial" w:eastAsia="宋体" w:hAnsi="Arial" w:cs="Arial"/>
                <w:kern w:val="0"/>
                <w:sz w:val="22"/>
              </w:rPr>
              <w:t>围绕中国特色社会主义进入新时代、我国社会主要矛盾的变化、新时代中国共产党的历史使命，围绕贯彻落实党的十九大</w:t>
            </w:r>
            <w:proofErr w:type="gramStart"/>
            <w:r w:rsidRPr="005C5CDC">
              <w:rPr>
                <w:rFonts w:ascii="Arial" w:eastAsia="宋体" w:hAnsi="Arial" w:cs="Arial"/>
                <w:kern w:val="0"/>
                <w:sz w:val="22"/>
              </w:rPr>
              <w:t>作出</w:t>
            </w:r>
            <w:proofErr w:type="gramEnd"/>
            <w:r w:rsidRPr="005C5CDC">
              <w:rPr>
                <w:rFonts w:ascii="Arial" w:eastAsia="宋体" w:hAnsi="Arial" w:cs="Arial"/>
                <w:kern w:val="0"/>
                <w:sz w:val="22"/>
              </w:rPr>
              <w:t>的一系列重大决策部署，深入推进相关重大研究的选题。</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3.</w:t>
            </w:r>
            <w:r w:rsidRPr="005C5CDC">
              <w:rPr>
                <w:rFonts w:ascii="Arial" w:eastAsia="宋体" w:hAnsi="Arial" w:cs="Arial"/>
                <w:kern w:val="0"/>
                <w:sz w:val="22"/>
              </w:rPr>
              <w:t>围绕贯彻落实繁荣发展哲学社会科学的战略部署，立足中国、借鉴国外，挖掘历史、把握当代，关怀人类、面向未来，深入开展有重大学术创新价值、加快构建中国特色哲学社会科学学科体系学术体系话语体系研究的选题。</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4.</w:t>
            </w:r>
            <w:r w:rsidRPr="005C5CDC">
              <w:rPr>
                <w:rFonts w:ascii="Arial" w:eastAsia="宋体" w:hAnsi="Arial" w:cs="Arial"/>
                <w:kern w:val="0"/>
                <w:sz w:val="22"/>
              </w:rPr>
              <w:t>围绕改革开放</w:t>
            </w:r>
            <w:r w:rsidRPr="005C5CDC">
              <w:rPr>
                <w:rFonts w:ascii="Arial" w:eastAsia="宋体" w:hAnsi="Arial" w:cs="Arial"/>
                <w:kern w:val="0"/>
                <w:sz w:val="22"/>
              </w:rPr>
              <w:t>40</w:t>
            </w:r>
            <w:r w:rsidRPr="005C5CDC">
              <w:rPr>
                <w:rFonts w:ascii="Arial" w:eastAsia="宋体" w:hAnsi="Arial" w:cs="Arial"/>
                <w:kern w:val="0"/>
                <w:sz w:val="22"/>
              </w:rPr>
              <w:t>周年、新中国成立</w:t>
            </w:r>
            <w:r w:rsidRPr="005C5CDC">
              <w:rPr>
                <w:rFonts w:ascii="Arial" w:eastAsia="宋体" w:hAnsi="Arial" w:cs="Arial"/>
                <w:kern w:val="0"/>
                <w:sz w:val="22"/>
              </w:rPr>
              <w:t>70</w:t>
            </w:r>
            <w:r w:rsidRPr="005C5CDC">
              <w:rPr>
                <w:rFonts w:ascii="Arial" w:eastAsia="宋体" w:hAnsi="Arial" w:cs="Arial"/>
                <w:kern w:val="0"/>
                <w:sz w:val="22"/>
              </w:rPr>
              <w:t>周年等重大时间节点，深入开展伟大历程、历史成就、历史经验、历史规律研究的选题。</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5.</w:t>
            </w:r>
            <w:r w:rsidRPr="005C5CDC">
              <w:rPr>
                <w:rFonts w:ascii="Arial" w:eastAsia="宋体" w:hAnsi="Arial" w:cs="Arial"/>
                <w:kern w:val="0"/>
                <w:sz w:val="22"/>
              </w:rPr>
              <w:t>围绕优先发展教育事业，深入实施</w:t>
            </w:r>
            <w:r w:rsidRPr="005C5CDC">
              <w:rPr>
                <w:rFonts w:ascii="Arial" w:eastAsia="宋体" w:hAnsi="Arial" w:cs="Arial"/>
                <w:kern w:val="0"/>
                <w:sz w:val="22"/>
              </w:rPr>
              <w:t>“</w:t>
            </w:r>
            <w:r w:rsidRPr="005C5CDC">
              <w:rPr>
                <w:rFonts w:ascii="Arial" w:eastAsia="宋体" w:hAnsi="Arial" w:cs="Arial"/>
                <w:kern w:val="0"/>
                <w:sz w:val="22"/>
              </w:rPr>
              <w:t>写好教育奋进之笔行动</w:t>
            </w:r>
            <w:r w:rsidRPr="005C5CDC">
              <w:rPr>
                <w:rFonts w:ascii="Arial" w:eastAsia="宋体" w:hAnsi="Arial" w:cs="Arial"/>
                <w:kern w:val="0"/>
                <w:sz w:val="22"/>
              </w:rPr>
              <w:t>”</w:t>
            </w:r>
            <w:r w:rsidRPr="005C5CDC">
              <w:rPr>
                <w:rFonts w:ascii="Arial" w:eastAsia="宋体" w:hAnsi="Arial" w:cs="Arial"/>
                <w:kern w:val="0"/>
                <w:sz w:val="22"/>
              </w:rPr>
              <w:t>，深入推进加快教育现代化、建设教育强国、办好中国特色社会主义教育重大现实问题研究的选题。</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b/>
                <w:bCs/>
                <w:kern w:val="0"/>
                <w:sz w:val="22"/>
              </w:rPr>
              <w:t>二、征集对象</w:t>
            </w:r>
            <w:r w:rsidRPr="005C5CDC">
              <w:rPr>
                <w:rFonts w:ascii="Arial" w:eastAsia="宋体" w:hAnsi="Arial" w:cs="Arial"/>
                <w:b/>
                <w:bCs/>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1.</w:t>
            </w:r>
            <w:r w:rsidRPr="005C5CDC">
              <w:rPr>
                <w:rFonts w:ascii="Arial" w:eastAsia="宋体" w:hAnsi="Arial" w:cs="Arial"/>
                <w:kern w:val="0"/>
                <w:sz w:val="22"/>
              </w:rPr>
              <w:t>重大攻关项目选题面向全国普通高校征集。</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2.</w:t>
            </w:r>
            <w:r w:rsidRPr="005C5CDC">
              <w:rPr>
                <w:rFonts w:ascii="Arial" w:eastAsia="宋体" w:hAnsi="Arial" w:cs="Arial"/>
                <w:kern w:val="0"/>
                <w:sz w:val="22"/>
              </w:rPr>
              <w:t>教育部直属高校以学校为单位，地方高校以省、自治区、直辖市教育厅（教委）为单位，其他有关部门（单位）所属高校以教育司（局）为单位进行报送。</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3.</w:t>
            </w:r>
            <w:r w:rsidRPr="005C5CDC">
              <w:rPr>
                <w:rFonts w:ascii="Arial" w:eastAsia="宋体" w:hAnsi="Arial" w:cs="Arial"/>
                <w:kern w:val="0"/>
                <w:sz w:val="22"/>
              </w:rPr>
              <w:t>每单位限报</w:t>
            </w:r>
            <w:r w:rsidRPr="005C5CDC">
              <w:rPr>
                <w:rFonts w:ascii="Arial" w:eastAsia="宋体" w:hAnsi="Arial" w:cs="Arial"/>
                <w:kern w:val="0"/>
                <w:sz w:val="22"/>
              </w:rPr>
              <w:t>3</w:t>
            </w:r>
            <w:r w:rsidRPr="005C5CDC">
              <w:rPr>
                <w:rFonts w:ascii="Arial" w:eastAsia="宋体" w:hAnsi="Arial" w:cs="Arial"/>
                <w:kern w:val="0"/>
                <w:sz w:val="22"/>
              </w:rPr>
              <w:t>个选题，并对每个建议选题的国内外研究现状、主攻方向以及需要解决的重大理论与现实问题作</w:t>
            </w:r>
            <w:r w:rsidRPr="005C5CDC">
              <w:rPr>
                <w:rFonts w:ascii="Arial" w:eastAsia="宋体" w:hAnsi="Arial" w:cs="Arial"/>
                <w:kern w:val="0"/>
                <w:sz w:val="22"/>
              </w:rPr>
              <w:t>500</w:t>
            </w:r>
            <w:r w:rsidRPr="005C5CDC">
              <w:rPr>
                <w:rFonts w:ascii="Arial" w:eastAsia="宋体" w:hAnsi="Arial" w:cs="Arial"/>
                <w:kern w:val="0"/>
                <w:sz w:val="22"/>
              </w:rPr>
              <w:t>字以内的简要说明。</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4.</w:t>
            </w:r>
            <w:r w:rsidRPr="005C5CDC">
              <w:rPr>
                <w:rFonts w:ascii="Arial" w:eastAsia="宋体" w:hAnsi="Arial" w:cs="Arial"/>
                <w:kern w:val="0"/>
                <w:sz w:val="22"/>
              </w:rPr>
              <w:t>各单位、各高校要高度重视选题征集工作，严格按照选题要求，结合自身研究优势和特色，组织专家学者充分论证和</w:t>
            </w:r>
            <w:proofErr w:type="gramStart"/>
            <w:r w:rsidRPr="005C5CDC">
              <w:rPr>
                <w:rFonts w:ascii="Arial" w:eastAsia="宋体" w:hAnsi="Arial" w:cs="Arial"/>
                <w:kern w:val="0"/>
                <w:sz w:val="22"/>
              </w:rPr>
              <w:t>凝炼</w:t>
            </w:r>
            <w:proofErr w:type="gramEnd"/>
            <w:r w:rsidRPr="005C5CDC">
              <w:rPr>
                <w:rFonts w:ascii="Arial" w:eastAsia="宋体" w:hAnsi="Arial" w:cs="Arial"/>
                <w:kern w:val="0"/>
                <w:sz w:val="22"/>
              </w:rPr>
              <w:t>，突出问题导向，确保推荐选题的科学性、规范性。</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b/>
                <w:bCs/>
                <w:kern w:val="0"/>
                <w:sz w:val="22"/>
              </w:rPr>
              <w:t>三、基本要求</w:t>
            </w:r>
            <w:r w:rsidRPr="005C5CDC">
              <w:rPr>
                <w:rFonts w:ascii="Arial" w:eastAsia="宋体" w:hAnsi="Arial" w:cs="Arial"/>
                <w:kern w:val="0"/>
                <w:sz w:val="22"/>
              </w:rPr>
              <w:br/>
            </w:r>
            <w:r w:rsidRPr="005C5CDC">
              <w:rPr>
                <w:rFonts w:ascii="Arial" w:eastAsia="宋体" w:hAnsi="Arial" w:cs="Arial"/>
                <w:kern w:val="0"/>
                <w:sz w:val="22"/>
              </w:rPr>
              <w:lastRenderedPageBreak/>
              <w:t xml:space="preserve">　　</w:t>
            </w:r>
            <w:r w:rsidRPr="005C5CDC">
              <w:rPr>
                <w:rFonts w:ascii="Arial" w:eastAsia="宋体" w:hAnsi="Arial" w:cs="Arial"/>
                <w:kern w:val="0"/>
                <w:sz w:val="22"/>
              </w:rPr>
              <w:t>1.</w:t>
            </w:r>
            <w:r w:rsidRPr="005C5CDC">
              <w:rPr>
                <w:rFonts w:ascii="Arial" w:eastAsia="宋体" w:hAnsi="Arial" w:cs="Arial"/>
                <w:kern w:val="0"/>
                <w:sz w:val="22"/>
              </w:rPr>
              <w:t>拟定重大攻关项目选题要坚持正确政治导向，具有明确的研究目标、主攻方向和较强的创新价值，体现有限规模和突出重点的原则，重视学科交叉与渗透，能够通过协同攻关形成集成优势，取得具有重要学术价值和社会影响的标志性研究成果。</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2.</w:t>
            </w:r>
            <w:r w:rsidRPr="005C5CDC">
              <w:rPr>
                <w:rFonts w:ascii="Arial" w:eastAsia="宋体" w:hAnsi="Arial" w:cs="Arial"/>
                <w:kern w:val="0"/>
                <w:sz w:val="22"/>
              </w:rPr>
              <w:t>选题文字表述要科学、严谨、规范、简洁，具体可参阅历年立项的重大攻关项目课题名称。</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3.</w:t>
            </w:r>
            <w:r w:rsidRPr="005C5CDC">
              <w:rPr>
                <w:rFonts w:ascii="Arial" w:eastAsia="宋体" w:hAnsi="Arial" w:cs="Arial"/>
                <w:kern w:val="0"/>
                <w:sz w:val="22"/>
              </w:rPr>
              <w:t>选题应避免与已立项的教育部重大攻关项目、国家社科基金重大招标项目以及其他国家级重大项目重复。凡以前提供过的选题此次一律不再推荐。</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b/>
                <w:bCs/>
                <w:kern w:val="0"/>
                <w:sz w:val="22"/>
              </w:rPr>
              <w:t xml:space="preserve">　四、报送时间</w:t>
            </w:r>
            <w:r w:rsidRPr="005C5CDC">
              <w:rPr>
                <w:rFonts w:ascii="Arial" w:eastAsia="宋体" w:hAnsi="Arial" w:cs="Arial"/>
                <w:b/>
                <w:bCs/>
                <w:kern w:val="0"/>
                <w:sz w:val="22"/>
              </w:rPr>
              <w:br/>
            </w:r>
            <w:r w:rsidRPr="005C5CDC">
              <w:rPr>
                <w:rFonts w:ascii="Arial" w:eastAsia="宋体" w:hAnsi="Arial" w:cs="Arial"/>
                <w:kern w:val="0"/>
                <w:sz w:val="22"/>
              </w:rPr>
              <w:t xml:space="preserve">　　请各单位于</w:t>
            </w:r>
            <w:r w:rsidRPr="005C5CDC">
              <w:rPr>
                <w:rFonts w:ascii="Arial" w:eastAsia="宋体" w:hAnsi="Arial" w:cs="Arial"/>
                <w:kern w:val="0"/>
                <w:sz w:val="22"/>
              </w:rPr>
              <w:t>2018</w:t>
            </w:r>
            <w:r w:rsidRPr="005C5CDC">
              <w:rPr>
                <w:rFonts w:ascii="Arial" w:eastAsia="宋体" w:hAnsi="Arial" w:cs="Arial"/>
                <w:kern w:val="0"/>
                <w:sz w:val="22"/>
              </w:rPr>
              <w:t>年</w:t>
            </w:r>
            <w:r w:rsidRPr="005C5CDC">
              <w:rPr>
                <w:rFonts w:ascii="Arial" w:eastAsia="宋体" w:hAnsi="Arial" w:cs="Arial"/>
                <w:kern w:val="0"/>
                <w:sz w:val="22"/>
              </w:rPr>
              <w:t>1</w:t>
            </w:r>
            <w:r w:rsidRPr="005C5CDC">
              <w:rPr>
                <w:rFonts w:ascii="Arial" w:eastAsia="宋体" w:hAnsi="Arial" w:cs="Arial"/>
                <w:kern w:val="0"/>
                <w:sz w:val="22"/>
              </w:rPr>
              <w:t>月</w:t>
            </w:r>
            <w:r w:rsidRPr="005C5CDC">
              <w:rPr>
                <w:rFonts w:ascii="Arial" w:eastAsia="宋体" w:hAnsi="Arial" w:cs="Arial"/>
                <w:kern w:val="0"/>
                <w:sz w:val="22"/>
              </w:rPr>
              <w:t>29</w:t>
            </w:r>
            <w:r w:rsidRPr="005C5CDC">
              <w:rPr>
                <w:rFonts w:ascii="Arial" w:eastAsia="宋体" w:hAnsi="Arial" w:cs="Arial"/>
                <w:kern w:val="0"/>
                <w:sz w:val="22"/>
              </w:rPr>
              <w:t>日前，将《</w:t>
            </w:r>
            <w:r w:rsidRPr="005C5CDC">
              <w:rPr>
                <w:rFonts w:ascii="Arial" w:eastAsia="宋体" w:hAnsi="Arial" w:cs="Arial"/>
                <w:kern w:val="0"/>
                <w:sz w:val="22"/>
              </w:rPr>
              <w:t>2018</w:t>
            </w:r>
            <w:r w:rsidRPr="005C5CDC">
              <w:rPr>
                <w:rFonts w:ascii="Arial" w:eastAsia="宋体" w:hAnsi="Arial" w:cs="Arial"/>
                <w:kern w:val="0"/>
                <w:sz w:val="22"/>
              </w:rPr>
              <w:t>年度教育部哲学社会科学研究重大课题攻关项目选题推荐一览表》用</w:t>
            </w:r>
            <w:r w:rsidRPr="005C5CDC">
              <w:rPr>
                <w:rFonts w:ascii="Arial" w:eastAsia="宋体" w:hAnsi="Arial" w:cs="Arial"/>
                <w:kern w:val="0"/>
                <w:sz w:val="22"/>
              </w:rPr>
              <w:t>E-mail</w:t>
            </w:r>
            <w:r w:rsidRPr="005C5CDC">
              <w:rPr>
                <w:rFonts w:ascii="Arial" w:eastAsia="宋体" w:hAnsi="Arial" w:cs="Arial"/>
                <w:kern w:val="0"/>
                <w:sz w:val="22"/>
              </w:rPr>
              <w:t>发送至：</w:t>
            </w:r>
            <w:hyperlink r:id="rId4" w:history="1">
              <w:r w:rsidRPr="005C5CDC">
                <w:rPr>
                  <w:rFonts w:ascii="Arial" w:eastAsia="宋体" w:hAnsi="Arial" w:cs="Arial"/>
                  <w:color w:val="0000FF"/>
                  <w:kern w:val="0"/>
                  <w:sz w:val="22"/>
                  <w:u w:val="single"/>
                </w:rPr>
                <w:t>pingjzx@126.com</w:t>
              </w:r>
            </w:hyperlink>
            <w:r w:rsidRPr="005C5CDC">
              <w:rPr>
                <w:rFonts w:ascii="Arial" w:eastAsia="宋体" w:hAnsi="Arial" w:cs="Arial"/>
                <w:kern w:val="0"/>
                <w:sz w:val="22"/>
              </w:rPr>
              <w:t>。同时，将纸质件加盖单位公章后寄（传）至</w:t>
            </w:r>
            <w:r w:rsidRPr="005C5CDC">
              <w:rPr>
                <w:rFonts w:ascii="Arial" w:eastAsia="宋体" w:hAnsi="Arial" w:cs="Arial"/>
                <w:kern w:val="0"/>
                <w:sz w:val="22"/>
              </w:rPr>
              <w:t>“</w:t>
            </w:r>
            <w:r w:rsidRPr="005C5CDC">
              <w:rPr>
                <w:rFonts w:ascii="Arial" w:eastAsia="宋体" w:hAnsi="Arial" w:cs="Arial"/>
                <w:kern w:val="0"/>
                <w:sz w:val="22"/>
              </w:rPr>
              <w:t>高校社会科学研究评价中心</w:t>
            </w:r>
            <w:r w:rsidRPr="005C5CDC">
              <w:rPr>
                <w:rFonts w:ascii="Arial" w:eastAsia="宋体" w:hAnsi="Arial" w:cs="Arial"/>
                <w:kern w:val="0"/>
                <w:sz w:val="22"/>
              </w:rPr>
              <w:t>”</w:t>
            </w:r>
            <w:r w:rsidRPr="005C5CDC">
              <w:rPr>
                <w:rFonts w:ascii="Arial" w:eastAsia="宋体" w:hAnsi="Arial" w:cs="Arial"/>
                <w:kern w:val="0"/>
                <w:sz w:val="22"/>
              </w:rPr>
              <w:t>。</w:t>
            </w:r>
            <w:r w:rsidRPr="005C5CDC">
              <w:rPr>
                <w:rFonts w:ascii="Arial" w:eastAsia="宋体" w:hAnsi="Arial" w:cs="Arial"/>
                <w:kern w:val="0"/>
                <w:sz w:val="22"/>
              </w:rPr>
              <w:br/>
            </w:r>
            <w:r w:rsidRPr="005C5CDC">
              <w:rPr>
                <w:rFonts w:ascii="Arial" w:eastAsia="宋体" w:hAnsi="Arial" w:cs="Arial"/>
                <w:kern w:val="0"/>
                <w:sz w:val="22"/>
              </w:rPr>
              <w:t xml:space="preserve">　　地址：北京市朝阳区惠新东街</w:t>
            </w:r>
            <w:r w:rsidRPr="005C5CDC">
              <w:rPr>
                <w:rFonts w:ascii="Arial" w:eastAsia="宋体" w:hAnsi="Arial" w:cs="Arial"/>
                <w:kern w:val="0"/>
                <w:sz w:val="22"/>
              </w:rPr>
              <w:t>4</w:t>
            </w:r>
            <w:r w:rsidRPr="005C5CDC">
              <w:rPr>
                <w:rFonts w:ascii="Arial" w:eastAsia="宋体" w:hAnsi="Arial" w:cs="Arial"/>
                <w:kern w:val="0"/>
                <w:sz w:val="22"/>
              </w:rPr>
              <w:t>号，富盛大厦</w:t>
            </w:r>
            <w:r w:rsidRPr="005C5CDC">
              <w:rPr>
                <w:rFonts w:ascii="Arial" w:eastAsia="宋体" w:hAnsi="Arial" w:cs="Arial"/>
                <w:kern w:val="0"/>
                <w:sz w:val="22"/>
              </w:rPr>
              <w:t>1</w:t>
            </w:r>
            <w:r w:rsidRPr="005C5CDC">
              <w:rPr>
                <w:rFonts w:ascii="Arial" w:eastAsia="宋体" w:hAnsi="Arial" w:cs="Arial"/>
                <w:kern w:val="0"/>
                <w:sz w:val="22"/>
              </w:rPr>
              <w:t>座</w:t>
            </w:r>
            <w:r w:rsidRPr="005C5CDC">
              <w:rPr>
                <w:rFonts w:ascii="Arial" w:eastAsia="宋体" w:hAnsi="Arial" w:cs="Arial"/>
                <w:kern w:val="0"/>
                <w:sz w:val="22"/>
              </w:rPr>
              <w:t>11</w:t>
            </w:r>
            <w:r w:rsidRPr="005C5CDC">
              <w:rPr>
                <w:rFonts w:ascii="Arial" w:eastAsia="宋体" w:hAnsi="Arial" w:cs="Arial"/>
                <w:kern w:val="0"/>
                <w:sz w:val="22"/>
              </w:rPr>
              <w:t>层，邮编：</w:t>
            </w:r>
            <w:r w:rsidRPr="005C5CDC">
              <w:rPr>
                <w:rFonts w:ascii="Arial" w:eastAsia="宋体" w:hAnsi="Arial" w:cs="Arial"/>
                <w:kern w:val="0"/>
                <w:sz w:val="22"/>
              </w:rPr>
              <w:t>100029</w:t>
            </w:r>
            <w:r w:rsidRPr="005C5CDC">
              <w:rPr>
                <w:rFonts w:ascii="Arial" w:eastAsia="宋体" w:hAnsi="Arial" w:cs="Arial"/>
                <w:kern w:val="0"/>
                <w:sz w:val="22"/>
              </w:rPr>
              <w:t>。传真：</w:t>
            </w:r>
            <w:r w:rsidRPr="005C5CDC">
              <w:rPr>
                <w:rFonts w:ascii="Arial" w:eastAsia="宋体" w:hAnsi="Arial" w:cs="Arial"/>
                <w:kern w:val="0"/>
                <w:sz w:val="22"/>
              </w:rPr>
              <w:t>010-58556074</w:t>
            </w:r>
            <w:r w:rsidRPr="005C5CDC">
              <w:rPr>
                <w:rFonts w:ascii="Arial" w:eastAsia="宋体" w:hAnsi="Arial" w:cs="Arial"/>
                <w:kern w:val="0"/>
                <w:sz w:val="22"/>
              </w:rPr>
              <w:t>。</w:t>
            </w:r>
            <w:r w:rsidRPr="005C5CDC">
              <w:rPr>
                <w:rFonts w:ascii="Arial" w:eastAsia="宋体" w:hAnsi="Arial" w:cs="Arial"/>
                <w:kern w:val="0"/>
                <w:sz w:val="22"/>
              </w:rPr>
              <w:br/>
            </w:r>
            <w:r w:rsidRPr="005C5CDC">
              <w:rPr>
                <w:rFonts w:ascii="Arial" w:eastAsia="宋体" w:hAnsi="Arial" w:cs="Arial"/>
                <w:kern w:val="0"/>
                <w:sz w:val="22"/>
              </w:rPr>
              <w:t xml:space="preserve">　　联系人：张海泽，电话：</w:t>
            </w:r>
            <w:r w:rsidRPr="005C5CDC">
              <w:rPr>
                <w:rFonts w:ascii="Arial" w:eastAsia="宋体" w:hAnsi="Arial" w:cs="Arial"/>
                <w:kern w:val="0"/>
                <w:sz w:val="22"/>
              </w:rPr>
              <w:t>010-58556246</w:t>
            </w:r>
            <w:r w:rsidRPr="005C5CDC">
              <w:rPr>
                <w:rFonts w:ascii="Arial" w:eastAsia="宋体" w:hAnsi="Arial" w:cs="Arial"/>
                <w:kern w:val="0"/>
                <w:sz w:val="22"/>
              </w:rPr>
              <w:t>，</w:t>
            </w:r>
            <w:r w:rsidRPr="005C5CDC">
              <w:rPr>
                <w:rFonts w:ascii="Arial" w:eastAsia="宋体" w:hAnsi="Arial" w:cs="Arial"/>
                <w:kern w:val="0"/>
                <w:sz w:val="22"/>
              </w:rPr>
              <w:t>18210339886</w:t>
            </w:r>
            <w:r w:rsidRPr="005C5CDC">
              <w:rPr>
                <w:rFonts w:ascii="Arial" w:eastAsia="宋体" w:hAnsi="Arial" w:cs="Arial"/>
                <w:kern w:val="0"/>
                <w:sz w:val="22"/>
              </w:rPr>
              <w:t>。</w:t>
            </w:r>
            <w:r w:rsidRPr="005C5CDC">
              <w:rPr>
                <w:rFonts w:ascii="Arial" w:eastAsia="宋体" w:hAnsi="Arial" w:cs="Arial"/>
                <w:kern w:val="0"/>
                <w:sz w:val="22"/>
              </w:rPr>
              <w:br/>
            </w:r>
            <w:r w:rsidRPr="005C5CDC">
              <w:rPr>
                <w:rFonts w:ascii="Arial" w:eastAsia="宋体" w:hAnsi="Arial" w:cs="Arial"/>
                <w:kern w:val="0"/>
                <w:sz w:val="22"/>
              </w:rPr>
              <w:t xml:space="preserve">　　教育部社科司联系人：段洪波，电话</w:t>
            </w:r>
            <w:r w:rsidRPr="005C5CDC">
              <w:rPr>
                <w:rFonts w:ascii="Arial" w:eastAsia="宋体" w:hAnsi="Arial" w:cs="Arial"/>
                <w:kern w:val="0"/>
                <w:sz w:val="22"/>
              </w:rPr>
              <w:t>: 010-66097563</w:t>
            </w:r>
            <w:r w:rsidRPr="005C5CDC">
              <w:rPr>
                <w:rFonts w:ascii="Arial" w:eastAsia="宋体" w:hAnsi="Arial" w:cs="Arial"/>
                <w:kern w:val="0"/>
                <w:sz w:val="22"/>
              </w:rPr>
              <w:t>，</w:t>
            </w:r>
            <w:r w:rsidRPr="005C5CDC">
              <w:rPr>
                <w:rFonts w:ascii="Arial" w:eastAsia="宋体" w:hAnsi="Arial" w:cs="Arial"/>
                <w:kern w:val="0"/>
                <w:sz w:val="22"/>
              </w:rPr>
              <w:t>66096509</w:t>
            </w:r>
            <w:r w:rsidRPr="005C5CDC">
              <w:rPr>
                <w:rFonts w:ascii="Arial" w:eastAsia="宋体" w:hAnsi="Arial" w:cs="Arial"/>
                <w:kern w:val="0"/>
                <w:sz w:val="22"/>
              </w:rPr>
              <w:t>。</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br/>
            </w:r>
            <w:r w:rsidRPr="005C5CDC">
              <w:rPr>
                <w:rFonts w:ascii="Arial" w:eastAsia="宋体" w:hAnsi="Arial" w:cs="Arial"/>
                <w:kern w:val="0"/>
                <w:sz w:val="22"/>
              </w:rPr>
              <w:t xml:space="preserve">　　附件：</w:t>
            </w:r>
            <w:hyperlink r:id="rId5" w:tgtFrame="_blank" w:history="1">
              <w:r w:rsidRPr="005C5CDC">
                <w:rPr>
                  <w:rFonts w:ascii="Arial" w:eastAsia="宋体" w:hAnsi="Arial" w:cs="Arial"/>
                  <w:color w:val="0000FF"/>
                  <w:kern w:val="0"/>
                  <w:sz w:val="22"/>
                  <w:u w:val="single"/>
                </w:rPr>
                <w:t>2018</w:t>
              </w:r>
              <w:r w:rsidRPr="005C5CDC">
                <w:rPr>
                  <w:rFonts w:ascii="Arial" w:eastAsia="宋体" w:hAnsi="Arial" w:cs="Arial"/>
                  <w:color w:val="0000FF"/>
                  <w:kern w:val="0"/>
                  <w:sz w:val="22"/>
                  <w:u w:val="single"/>
                </w:rPr>
                <w:t>年度教育部哲学社会科学研究重大课题攻关项目选题推荐一览表</w:t>
              </w:r>
            </w:hyperlink>
          </w:p>
          <w:p w:rsidR="005C5CDC" w:rsidRPr="005C5CDC" w:rsidRDefault="005C5CDC" w:rsidP="005C5CDC">
            <w:pPr>
              <w:widowControl/>
              <w:spacing w:before="100" w:beforeAutospacing="1" w:after="100" w:afterAutospacing="1" w:line="355" w:lineRule="atLeast"/>
              <w:jc w:val="left"/>
              <w:rPr>
                <w:rFonts w:ascii="Arial" w:eastAsia="宋体" w:hAnsi="Arial" w:cs="Arial"/>
                <w:kern w:val="0"/>
                <w:sz w:val="22"/>
              </w:rPr>
            </w:pPr>
            <w:r w:rsidRPr="005C5CDC">
              <w:rPr>
                <w:rFonts w:ascii="Arial" w:eastAsia="宋体" w:hAnsi="Arial" w:cs="Arial"/>
                <w:kern w:val="0"/>
                <w:sz w:val="22"/>
              </w:rPr>
              <w:t> </w:t>
            </w:r>
          </w:p>
          <w:p w:rsidR="005C5CDC" w:rsidRPr="005C5CDC" w:rsidRDefault="005C5CDC" w:rsidP="005C5CDC">
            <w:pPr>
              <w:widowControl/>
              <w:spacing w:before="100" w:beforeAutospacing="1" w:after="100" w:afterAutospacing="1" w:line="355" w:lineRule="atLeast"/>
              <w:jc w:val="right"/>
              <w:rPr>
                <w:rFonts w:ascii="Arial" w:eastAsia="宋体" w:hAnsi="Arial" w:cs="Arial"/>
                <w:kern w:val="0"/>
                <w:sz w:val="22"/>
              </w:rPr>
            </w:pPr>
            <w:r w:rsidRPr="005C5CDC">
              <w:rPr>
                <w:rFonts w:ascii="Arial" w:eastAsia="宋体" w:hAnsi="Arial" w:cs="Arial"/>
                <w:kern w:val="0"/>
                <w:sz w:val="22"/>
              </w:rPr>
              <w:t xml:space="preserve">　　　　</w:t>
            </w:r>
            <w:r w:rsidRPr="005C5CDC">
              <w:rPr>
                <w:rFonts w:ascii="Arial" w:eastAsia="宋体" w:hAnsi="Arial" w:cs="Arial"/>
                <w:kern w:val="0"/>
                <w:sz w:val="22"/>
              </w:rPr>
              <w:t xml:space="preserve">                           </w:t>
            </w:r>
            <w:r w:rsidRPr="005C5CDC">
              <w:rPr>
                <w:rFonts w:ascii="Arial" w:eastAsia="宋体" w:hAnsi="Arial" w:cs="Arial"/>
                <w:kern w:val="0"/>
                <w:sz w:val="22"/>
              </w:rPr>
              <w:t>教育部社科司</w:t>
            </w:r>
            <w:r w:rsidRPr="005C5CDC">
              <w:rPr>
                <w:rFonts w:ascii="Arial" w:eastAsia="宋体" w:hAnsi="Arial" w:cs="Arial"/>
                <w:kern w:val="0"/>
                <w:sz w:val="22"/>
              </w:rPr>
              <w:br/>
            </w:r>
            <w:r w:rsidRPr="005C5CDC">
              <w:rPr>
                <w:rFonts w:ascii="Arial" w:eastAsia="宋体" w:hAnsi="Arial" w:cs="Arial"/>
                <w:kern w:val="0"/>
                <w:sz w:val="22"/>
              </w:rPr>
              <w:t xml:space="preserve">　　</w:t>
            </w:r>
            <w:r w:rsidRPr="005C5CDC">
              <w:rPr>
                <w:rFonts w:ascii="Arial" w:eastAsia="宋体" w:hAnsi="Arial" w:cs="Arial"/>
                <w:kern w:val="0"/>
                <w:sz w:val="22"/>
              </w:rPr>
              <w:t>                              2018</w:t>
            </w:r>
            <w:r w:rsidRPr="005C5CDC">
              <w:rPr>
                <w:rFonts w:ascii="Arial" w:eastAsia="宋体" w:hAnsi="Arial" w:cs="Arial"/>
                <w:kern w:val="0"/>
                <w:sz w:val="22"/>
              </w:rPr>
              <w:t>年</w:t>
            </w:r>
            <w:r w:rsidRPr="005C5CDC">
              <w:rPr>
                <w:rFonts w:ascii="Arial" w:eastAsia="宋体" w:hAnsi="Arial" w:cs="Arial"/>
                <w:kern w:val="0"/>
                <w:sz w:val="22"/>
              </w:rPr>
              <w:t>1</w:t>
            </w:r>
            <w:r w:rsidRPr="005C5CDC">
              <w:rPr>
                <w:rFonts w:ascii="Arial" w:eastAsia="宋体" w:hAnsi="Arial" w:cs="Arial"/>
                <w:kern w:val="0"/>
                <w:sz w:val="22"/>
              </w:rPr>
              <w:t>月</w:t>
            </w:r>
            <w:r w:rsidRPr="005C5CDC">
              <w:rPr>
                <w:rFonts w:ascii="Arial" w:eastAsia="宋体" w:hAnsi="Arial" w:cs="Arial"/>
                <w:kern w:val="0"/>
                <w:sz w:val="22"/>
              </w:rPr>
              <w:t>9</w:t>
            </w:r>
            <w:r w:rsidRPr="005C5CDC">
              <w:rPr>
                <w:rFonts w:ascii="Arial" w:eastAsia="宋体" w:hAnsi="Arial" w:cs="Arial"/>
                <w:kern w:val="0"/>
                <w:sz w:val="22"/>
              </w:rPr>
              <w:t>日</w:t>
            </w:r>
          </w:p>
        </w:tc>
      </w:tr>
    </w:tbl>
    <w:p w:rsidR="00DE6C01" w:rsidRPr="005C5CDC" w:rsidRDefault="00DE6C01"/>
    <w:sectPr w:rsidR="00DE6C01" w:rsidRPr="005C5C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DC"/>
    <w:rsid w:val="005C5CDC"/>
    <w:rsid w:val="00DE6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F1286-5694-460A-9B12-412C1EAF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5C5CD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5C5CDC"/>
    <w:rPr>
      <w:rFonts w:ascii="宋体" w:eastAsia="宋体" w:hAnsi="宋体" w:cs="宋体"/>
      <w:b/>
      <w:bCs/>
      <w:kern w:val="0"/>
      <w:sz w:val="27"/>
      <w:szCs w:val="27"/>
    </w:rPr>
  </w:style>
  <w:style w:type="character" w:customStyle="1" w:styleId="apple-converted-space">
    <w:name w:val="apple-converted-space"/>
    <w:basedOn w:val="a0"/>
    <w:rsid w:val="005C5CDC"/>
  </w:style>
  <w:style w:type="paragraph" w:styleId="a3">
    <w:name w:val="Normal (Web)"/>
    <w:basedOn w:val="a"/>
    <w:uiPriority w:val="99"/>
    <w:semiHidden/>
    <w:unhideWhenUsed/>
    <w:rsid w:val="005C5CD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C5CDC"/>
    <w:rPr>
      <w:b/>
      <w:bCs/>
    </w:rPr>
  </w:style>
  <w:style w:type="character" w:styleId="a5">
    <w:name w:val="Hyperlink"/>
    <w:basedOn w:val="a0"/>
    <w:uiPriority w:val="99"/>
    <w:semiHidden/>
    <w:unhideWhenUsed/>
    <w:rsid w:val="005C5C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inoss.net/uploadfile/2018/0109/20180109050408557.xls" TargetMode="External"/><Relationship Id="rId4" Type="http://schemas.openxmlformats.org/officeDocument/2006/relationships/hyperlink" Target="mailto:pingjzx@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2018-01-11T07:54:00Z</dcterms:created>
  <dcterms:modified xsi:type="dcterms:W3CDTF">2018-01-11T07:54:00Z</dcterms:modified>
</cp:coreProperties>
</file>