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5F" w:rsidRPr="007D425F" w:rsidRDefault="007D425F" w:rsidP="007D425F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7D425F">
        <w:rPr>
          <w:rFonts w:ascii="方正小标宋_GBK" w:eastAsia="方正小标宋_GBK" w:hint="eastAsia"/>
          <w:sz w:val="44"/>
          <w:szCs w:val="44"/>
        </w:rPr>
        <w:t>北京市自然科学基金-交</w:t>
      </w:r>
      <w:proofErr w:type="gramStart"/>
      <w:r w:rsidRPr="007D425F">
        <w:rPr>
          <w:rFonts w:ascii="方正小标宋_GBK" w:eastAsia="方正小标宋_GBK" w:hint="eastAsia"/>
          <w:sz w:val="44"/>
          <w:szCs w:val="44"/>
        </w:rPr>
        <w:t>控科技</w:t>
      </w:r>
      <w:proofErr w:type="gramEnd"/>
      <w:r w:rsidRPr="007D425F">
        <w:rPr>
          <w:rFonts w:ascii="方正小标宋_GBK" w:eastAsia="方正小标宋_GBK" w:hint="eastAsia"/>
          <w:sz w:val="44"/>
          <w:szCs w:val="44"/>
        </w:rPr>
        <w:t>轨道交通</w:t>
      </w:r>
    </w:p>
    <w:p w:rsidR="007D425F" w:rsidRPr="007D425F" w:rsidRDefault="007D425F" w:rsidP="007D425F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7D425F">
        <w:rPr>
          <w:rFonts w:ascii="方正小标宋_GBK" w:eastAsia="方正小标宋_GBK" w:hint="eastAsia"/>
          <w:sz w:val="44"/>
          <w:szCs w:val="44"/>
        </w:rPr>
        <w:t>联合基金管理小组名单</w:t>
      </w:r>
    </w:p>
    <w:p w:rsidR="007D425F" w:rsidRPr="007D425F" w:rsidRDefault="007D425F" w:rsidP="007D425F">
      <w:pPr>
        <w:jc w:val="center"/>
        <w:rPr>
          <w:rFonts w:ascii="仿宋_GB2312" w:eastAsia="仿宋_GB2312" w:hint="eastAsia"/>
          <w:sz w:val="32"/>
          <w:szCs w:val="32"/>
        </w:rPr>
      </w:pPr>
      <w:r w:rsidRPr="007D425F">
        <w:rPr>
          <w:rFonts w:ascii="仿宋_GB2312" w:eastAsia="仿宋_GB2312" w:hint="eastAsia"/>
          <w:sz w:val="32"/>
          <w:szCs w:val="32"/>
        </w:rPr>
        <w:t>（按姓氏拼音顺序排列）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4"/>
        <w:gridCol w:w="1205"/>
        <w:gridCol w:w="4697"/>
        <w:gridCol w:w="1716"/>
      </w:tblGrid>
      <w:tr w:rsidR="007D425F" w:rsidRPr="007D425F" w:rsidTr="00AB0421">
        <w:trPr>
          <w:trHeight w:val="851"/>
        </w:trPr>
        <w:tc>
          <w:tcPr>
            <w:tcW w:w="530" w:type="pct"/>
            <w:vAlign w:val="center"/>
          </w:tcPr>
          <w:p w:rsidR="007D425F" w:rsidRPr="007D425F" w:rsidRDefault="007D425F" w:rsidP="007D425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07" w:type="pct"/>
            <w:vAlign w:val="center"/>
          </w:tcPr>
          <w:p w:rsidR="007D425F" w:rsidRPr="007D425F" w:rsidRDefault="007D425F" w:rsidP="007D425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756" w:type="pct"/>
            <w:vAlign w:val="center"/>
          </w:tcPr>
          <w:p w:rsidR="007D425F" w:rsidRPr="007D425F" w:rsidRDefault="007D425F" w:rsidP="007D425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007" w:type="pct"/>
            <w:vAlign w:val="center"/>
          </w:tcPr>
          <w:p w:rsidR="007D425F" w:rsidRPr="007D425F" w:rsidRDefault="007D425F" w:rsidP="007D425F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职称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/职务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郜春海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北京交控科技股份有限公司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研究员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韩志伟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北京市</w:t>
            </w:r>
            <w:hyperlink r:id="rId4" w:tgtFrame="_blank" w:history="1">
              <w:r w:rsidRPr="007D425F">
                <w:rPr>
                  <w:rFonts w:ascii="仿宋_GB2312" w:eastAsia="仿宋_GB2312" w:hint="eastAsia"/>
                  <w:sz w:val="28"/>
                  <w:szCs w:val="28"/>
                </w:rPr>
                <w:t>轨道交通</w:t>
              </w:r>
            </w:hyperlink>
            <w:r w:rsidRPr="007D425F">
              <w:rPr>
                <w:rFonts w:ascii="仿宋_GB2312" w:eastAsia="仿宋_GB2312" w:hint="eastAsia"/>
                <w:sz w:val="28"/>
                <w:szCs w:val="28"/>
              </w:rPr>
              <w:t>建设管理有限公司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高工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申大川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北京全路通信信号研究设计院有限公司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教授级高工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唐  涛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北京交通大学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教授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王  红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北京市自然科学基金委员会办公室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主任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王云鹏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北京航空航天大学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教授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王之中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国家自然科学基金委员会工程</w:t>
            </w:r>
            <w:bookmarkStart w:id="0" w:name="_GoBack"/>
            <w:bookmarkEnd w:id="0"/>
            <w:r w:rsidRPr="007D425F">
              <w:rPr>
                <w:rFonts w:ascii="仿宋_GB2312" w:eastAsia="仿宋_GB2312" w:hint="eastAsia"/>
                <w:sz w:val="28"/>
                <w:szCs w:val="28"/>
              </w:rPr>
              <w:t>与材料学部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处长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魏一鸣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北京理工大学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教授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杨秀仁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北京城建设计发展集团股份有限公司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教授级高工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余  乐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北京城市快轨建设管理有限公司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教授级高工</w:t>
            </w:r>
          </w:p>
        </w:tc>
      </w:tr>
      <w:tr w:rsidR="007D425F" w:rsidRPr="007D425F" w:rsidTr="00AB0421">
        <w:trPr>
          <w:trHeight w:val="851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赵  阳</w:t>
            </w:r>
          </w:p>
        </w:tc>
        <w:tc>
          <w:tcPr>
            <w:tcW w:w="2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中国铁道科学研究院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25F" w:rsidRPr="007D425F" w:rsidRDefault="007D425F" w:rsidP="007D425F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D425F">
              <w:rPr>
                <w:rFonts w:ascii="仿宋_GB2312" w:eastAsia="仿宋_GB2312" w:hint="eastAsia"/>
                <w:sz w:val="28"/>
                <w:szCs w:val="28"/>
              </w:rPr>
              <w:t>教授级高工</w:t>
            </w:r>
          </w:p>
        </w:tc>
      </w:tr>
    </w:tbl>
    <w:p w:rsidR="00182188" w:rsidRDefault="00182188"/>
    <w:sectPr w:rsidR="00182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425F"/>
    <w:rsid w:val="00182188"/>
    <w:rsid w:val="007D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2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xinmin.cn/?q=%E8%BD%A8%E9%81%93%E4%BA%A4%E9%80%9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WwW.YlmF.CoM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2</cp:revision>
  <dcterms:created xsi:type="dcterms:W3CDTF">2016-09-22T01:30:00Z</dcterms:created>
  <dcterms:modified xsi:type="dcterms:W3CDTF">2016-09-22T01:31:00Z</dcterms:modified>
</cp:coreProperties>
</file>