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3E3" w:rsidRPr="000E73E3" w:rsidRDefault="000E73E3" w:rsidP="000E73E3">
      <w:pPr>
        <w:spacing w:beforeLines="50" w:before="156" w:afterLines="50" w:after="156" w:line="360" w:lineRule="auto"/>
        <w:rPr>
          <w:sz w:val="24"/>
          <w:szCs w:val="24"/>
        </w:rPr>
      </w:pPr>
      <w:r w:rsidRPr="000E73E3">
        <w:rPr>
          <w:rFonts w:hint="eastAsia"/>
          <w:sz w:val="24"/>
          <w:szCs w:val="24"/>
        </w:rPr>
        <w:t>附件：</w:t>
      </w:r>
    </w:p>
    <w:p w:rsidR="006956AA" w:rsidRPr="000E73E3" w:rsidRDefault="00102F2D" w:rsidP="000E73E3">
      <w:pPr>
        <w:spacing w:beforeLines="50" w:before="156" w:afterLines="50" w:after="156" w:line="360" w:lineRule="auto"/>
        <w:ind w:firstLineChars="118" w:firstLine="284"/>
        <w:jc w:val="center"/>
        <w:rPr>
          <w:b/>
          <w:sz w:val="24"/>
          <w:szCs w:val="24"/>
        </w:rPr>
      </w:pPr>
      <w:r w:rsidRPr="000E73E3">
        <w:rPr>
          <w:rFonts w:hint="eastAsia"/>
          <w:b/>
          <w:sz w:val="24"/>
          <w:szCs w:val="24"/>
        </w:rPr>
        <w:t>2016</w:t>
      </w:r>
      <w:r w:rsidRPr="000E73E3">
        <w:rPr>
          <w:rFonts w:hint="eastAsia"/>
          <w:b/>
          <w:sz w:val="24"/>
          <w:szCs w:val="24"/>
        </w:rPr>
        <w:t>年度国家自然科学基金委员会与瑞典研究理事会合作交流项目指南</w:t>
      </w:r>
    </w:p>
    <w:p w:rsidR="00102F2D" w:rsidRPr="00102F2D" w:rsidRDefault="00102F2D" w:rsidP="003E019E">
      <w:pPr>
        <w:spacing w:beforeLines="50" w:before="156" w:afterLines="50" w:after="156" w:line="360" w:lineRule="auto"/>
        <w:ind w:firstLineChars="118" w:firstLine="283"/>
        <w:rPr>
          <w:sz w:val="24"/>
          <w:szCs w:val="24"/>
        </w:rPr>
      </w:pPr>
    </w:p>
    <w:p w:rsidR="00102F2D" w:rsidRPr="00102F2D" w:rsidRDefault="00102F2D" w:rsidP="003E019E">
      <w:pPr>
        <w:spacing w:beforeLines="50" w:before="156" w:afterLines="50" w:after="156" w:line="360" w:lineRule="auto"/>
        <w:ind w:firstLineChars="200" w:firstLine="480"/>
        <w:rPr>
          <w:sz w:val="24"/>
          <w:szCs w:val="24"/>
        </w:rPr>
      </w:pPr>
      <w:r w:rsidRPr="00102F2D">
        <w:rPr>
          <w:rFonts w:hint="eastAsia"/>
          <w:sz w:val="24"/>
          <w:szCs w:val="24"/>
        </w:rPr>
        <w:t>根据国家自然科学基金委员会（</w:t>
      </w:r>
      <w:r w:rsidRPr="00102F2D">
        <w:rPr>
          <w:rFonts w:hint="eastAsia"/>
          <w:sz w:val="24"/>
          <w:szCs w:val="24"/>
        </w:rPr>
        <w:t>NSFC</w:t>
      </w:r>
      <w:r w:rsidRPr="00102F2D">
        <w:rPr>
          <w:rFonts w:hint="eastAsia"/>
          <w:sz w:val="24"/>
          <w:szCs w:val="24"/>
        </w:rPr>
        <w:t>）与瑞典研究理事会（</w:t>
      </w:r>
      <w:r w:rsidRPr="00102F2D">
        <w:rPr>
          <w:rFonts w:hint="eastAsia"/>
          <w:sz w:val="24"/>
          <w:szCs w:val="24"/>
        </w:rPr>
        <w:t>VR</w:t>
      </w:r>
      <w:r w:rsidRPr="00102F2D">
        <w:rPr>
          <w:rFonts w:hint="eastAsia"/>
          <w:sz w:val="24"/>
          <w:szCs w:val="24"/>
        </w:rPr>
        <w:t>）的双边合作协议，双方将在</w:t>
      </w:r>
      <w:r w:rsidRPr="00102F2D">
        <w:rPr>
          <w:rFonts w:hint="eastAsia"/>
          <w:sz w:val="24"/>
          <w:szCs w:val="24"/>
        </w:rPr>
        <w:t>2016</w:t>
      </w:r>
      <w:r w:rsidRPr="00102F2D">
        <w:rPr>
          <w:rFonts w:hint="eastAsia"/>
          <w:sz w:val="24"/>
          <w:szCs w:val="24"/>
        </w:rPr>
        <w:t>年共同资助中国与瑞典科研人员之间在科学研究的基础上开展的合作交流（含小型双边研讨会）项目。</w:t>
      </w:r>
    </w:p>
    <w:p w:rsidR="00102F2D" w:rsidRPr="00102F2D" w:rsidRDefault="00102F2D" w:rsidP="003E019E">
      <w:pPr>
        <w:spacing w:beforeLines="50" w:before="156" w:afterLines="50" w:after="156" w:line="360" w:lineRule="auto"/>
        <w:rPr>
          <w:b/>
          <w:sz w:val="24"/>
          <w:szCs w:val="24"/>
        </w:rPr>
      </w:pPr>
      <w:r w:rsidRPr="00102F2D">
        <w:rPr>
          <w:rFonts w:hint="eastAsia"/>
          <w:b/>
          <w:sz w:val="24"/>
          <w:szCs w:val="24"/>
        </w:rPr>
        <w:t>一、</w:t>
      </w:r>
      <w:r w:rsidRPr="00102F2D">
        <w:rPr>
          <w:rFonts w:hint="eastAsia"/>
          <w:b/>
          <w:sz w:val="24"/>
          <w:szCs w:val="24"/>
        </w:rPr>
        <w:t xml:space="preserve"> </w:t>
      </w:r>
      <w:r w:rsidRPr="00102F2D">
        <w:rPr>
          <w:rFonts w:hint="eastAsia"/>
          <w:b/>
          <w:sz w:val="24"/>
          <w:szCs w:val="24"/>
        </w:rPr>
        <w:t>项目说明</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1. </w:t>
      </w:r>
      <w:r w:rsidRPr="00102F2D">
        <w:rPr>
          <w:rFonts w:hint="eastAsia"/>
          <w:sz w:val="24"/>
          <w:szCs w:val="24"/>
        </w:rPr>
        <w:t>资助领域：（详见附件</w:t>
      </w:r>
      <w:r w:rsidRPr="00102F2D">
        <w:rPr>
          <w:rFonts w:hint="eastAsia"/>
          <w:sz w:val="24"/>
          <w:szCs w:val="24"/>
        </w:rPr>
        <w:t>1</w:t>
      </w:r>
      <w:r w:rsidRPr="00102F2D">
        <w:rPr>
          <w:rFonts w:hint="eastAsia"/>
          <w:sz w:val="24"/>
          <w:szCs w:val="24"/>
        </w:rPr>
        <w:t>）：</w:t>
      </w:r>
    </w:p>
    <w:p w:rsidR="00102F2D" w:rsidRPr="00102F2D" w:rsidRDefault="00102F2D" w:rsidP="003E019E">
      <w:pPr>
        <w:spacing w:beforeLines="50" w:before="156" w:afterLines="50" w:after="156" w:line="360" w:lineRule="auto"/>
        <w:ind w:firstLineChars="118" w:firstLine="283"/>
        <w:rPr>
          <w:sz w:val="24"/>
          <w:szCs w:val="24"/>
        </w:rPr>
      </w:pPr>
      <w:r>
        <w:rPr>
          <w:rFonts w:hint="eastAsia"/>
          <w:sz w:val="24"/>
          <w:szCs w:val="24"/>
        </w:rPr>
        <w:t xml:space="preserve">　</w:t>
      </w:r>
      <w:r w:rsidRPr="00102F2D">
        <w:rPr>
          <w:rFonts w:hint="eastAsia"/>
          <w:sz w:val="24"/>
          <w:szCs w:val="24"/>
        </w:rPr>
        <w:t>1) New renewable energy</w:t>
      </w:r>
      <w:r w:rsidRPr="00102F2D">
        <w:rPr>
          <w:rFonts w:hint="eastAsia"/>
          <w:sz w:val="24"/>
          <w:szCs w:val="24"/>
        </w:rPr>
        <w:t>（学科代码</w:t>
      </w:r>
      <w:r w:rsidRPr="00102F2D">
        <w:rPr>
          <w:rFonts w:hint="eastAsia"/>
          <w:sz w:val="24"/>
          <w:szCs w:val="24"/>
        </w:rPr>
        <w:t>1</w:t>
      </w:r>
      <w:r w:rsidRPr="00102F2D">
        <w:rPr>
          <w:rFonts w:hint="eastAsia"/>
          <w:sz w:val="24"/>
          <w:szCs w:val="24"/>
        </w:rPr>
        <w:t>须选择</w:t>
      </w:r>
      <w:r w:rsidRPr="00102F2D">
        <w:rPr>
          <w:rFonts w:hint="eastAsia"/>
          <w:sz w:val="24"/>
          <w:szCs w:val="24"/>
        </w:rPr>
        <w:t>E06</w:t>
      </w:r>
      <w:r w:rsidRPr="00102F2D">
        <w:rPr>
          <w:rFonts w:hint="eastAsia"/>
          <w:sz w:val="24"/>
          <w:szCs w:val="24"/>
        </w:rPr>
        <w:t>或者</w:t>
      </w:r>
      <w:r w:rsidRPr="00102F2D">
        <w:rPr>
          <w:rFonts w:hint="eastAsia"/>
          <w:sz w:val="24"/>
          <w:szCs w:val="24"/>
        </w:rPr>
        <w:t>E07</w:t>
      </w:r>
      <w:r w:rsidRPr="00102F2D">
        <w:rPr>
          <w:rFonts w:hint="eastAsia"/>
          <w:sz w:val="24"/>
          <w:szCs w:val="24"/>
        </w:rPr>
        <w:t>）；</w:t>
      </w:r>
    </w:p>
    <w:p w:rsidR="00102F2D" w:rsidRPr="00102F2D" w:rsidRDefault="00102F2D" w:rsidP="003E019E">
      <w:pPr>
        <w:spacing w:beforeLines="50" w:before="156" w:afterLines="50" w:after="156" w:line="360" w:lineRule="auto"/>
        <w:ind w:firstLineChars="118" w:firstLine="283"/>
        <w:rPr>
          <w:sz w:val="24"/>
          <w:szCs w:val="24"/>
        </w:rPr>
      </w:pPr>
      <w:r>
        <w:rPr>
          <w:rFonts w:hint="eastAsia"/>
          <w:sz w:val="24"/>
          <w:szCs w:val="24"/>
        </w:rPr>
        <w:t xml:space="preserve">　</w:t>
      </w:r>
      <w:r w:rsidRPr="00102F2D">
        <w:rPr>
          <w:rFonts w:hint="eastAsia"/>
          <w:sz w:val="24"/>
          <w:szCs w:val="24"/>
        </w:rPr>
        <w:t>2) Biotechnology</w:t>
      </w:r>
      <w:r w:rsidRPr="00102F2D">
        <w:rPr>
          <w:rFonts w:hint="eastAsia"/>
          <w:sz w:val="24"/>
          <w:szCs w:val="24"/>
        </w:rPr>
        <w:t>（学科代码</w:t>
      </w:r>
      <w:r w:rsidRPr="00102F2D">
        <w:rPr>
          <w:rFonts w:hint="eastAsia"/>
          <w:sz w:val="24"/>
          <w:szCs w:val="24"/>
        </w:rPr>
        <w:t>1</w:t>
      </w:r>
      <w:r w:rsidRPr="00102F2D">
        <w:rPr>
          <w:rFonts w:hint="eastAsia"/>
          <w:sz w:val="24"/>
          <w:szCs w:val="24"/>
        </w:rPr>
        <w:t>须选择</w:t>
      </w:r>
      <w:r w:rsidRPr="00102F2D">
        <w:rPr>
          <w:rFonts w:hint="eastAsia"/>
          <w:sz w:val="24"/>
          <w:szCs w:val="24"/>
        </w:rPr>
        <w:t>C06</w:t>
      </w:r>
      <w:r w:rsidRPr="00102F2D">
        <w:rPr>
          <w:rFonts w:hint="eastAsia"/>
          <w:sz w:val="24"/>
          <w:szCs w:val="24"/>
        </w:rPr>
        <w:t>）。</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2. </w:t>
      </w:r>
      <w:r w:rsidRPr="00102F2D">
        <w:rPr>
          <w:rFonts w:hint="eastAsia"/>
          <w:sz w:val="24"/>
          <w:szCs w:val="24"/>
        </w:rPr>
        <w:t>资助强度：中方资助强度为每项不超过</w:t>
      </w:r>
      <w:r w:rsidRPr="00102F2D">
        <w:rPr>
          <w:rFonts w:hint="eastAsia"/>
          <w:sz w:val="24"/>
          <w:szCs w:val="24"/>
        </w:rPr>
        <w:t>25</w:t>
      </w:r>
      <w:r w:rsidRPr="00102F2D">
        <w:rPr>
          <w:rFonts w:hint="eastAsia"/>
          <w:sz w:val="24"/>
          <w:szCs w:val="24"/>
        </w:rPr>
        <w:t>万元人民币，瑞方资助强度为每项不超过</w:t>
      </w:r>
      <w:r w:rsidRPr="00102F2D">
        <w:rPr>
          <w:rFonts w:hint="eastAsia"/>
          <w:sz w:val="24"/>
          <w:szCs w:val="24"/>
        </w:rPr>
        <w:t>70</w:t>
      </w:r>
      <w:proofErr w:type="gramStart"/>
      <w:r w:rsidRPr="00102F2D">
        <w:rPr>
          <w:rFonts w:hint="eastAsia"/>
          <w:sz w:val="24"/>
          <w:szCs w:val="24"/>
        </w:rPr>
        <w:t>万瑞</w:t>
      </w:r>
      <w:proofErr w:type="gramEnd"/>
      <w:r w:rsidRPr="00102F2D">
        <w:rPr>
          <w:rFonts w:hint="eastAsia"/>
          <w:sz w:val="24"/>
          <w:szCs w:val="24"/>
        </w:rPr>
        <w:t>典克朗。</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3. </w:t>
      </w:r>
      <w:r w:rsidRPr="00102F2D">
        <w:rPr>
          <w:rFonts w:hint="eastAsia"/>
          <w:sz w:val="24"/>
          <w:szCs w:val="24"/>
        </w:rPr>
        <w:t>资助内容：国家自然科学基金委员会资助中国研究人员赴瑞典的国际旅费和瑞典研究人员来华的住宿费、伙食费及城市间交通费，以及中瑞小型双边研讨会费用。瑞典研究理事会资助内容包括人员交流互访、小型双边研讨会、联合出版物或其他信息传播费用，以及每年不超过</w:t>
      </w:r>
      <w:r w:rsidRPr="00102F2D">
        <w:rPr>
          <w:rFonts w:hint="eastAsia"/>
          <w:sz w:val="24"/>
          <w:szCs w:val="24"/>
        </w:rPr>
        <w:t>7.5</w:t>
      </w:r>
      <w:proofErr w:type="gramStart"/>
      <w:r w:rsidRPr="00102F2D">
        <w:rPr>
          <w:rFonts w:hint="eastAsia"/>
          <w:sz w:val="24"/>
          <w:szCs w:val="24"/>
        </w:rPr>
        <w:t>万瑞</w:t>
      </w:r>
      <w:proofErr w:type="gramEnd"/>
      <w:r w:rsidRPr="00102F2D">
        <w:rPr>
          <w:rFonts w:hint="eastAsia"/>
          <w:sz w:val="24"/>
          <w:szCs w:val="24"/>
        </w:rPr>
        <w:t>典克朗的项目研究经费（如小型设备及耗材等）。</w:t>
      </w:r>
    </w:p>
    <w:p w:rsid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4. </w:t>
      </w:r>
      <w:r w:rsidRPr="00102F2D">
        <w:rPr>
          <w:rFonts w:hint="eastAsia"/>
          <w:sz w:val="24"/>
          <w:szCs w:val="24"/>
        </w:rPr>
        <w:t>项目执行期：</w:t>
      </w:r>
      <w:r w:rsidRPr="00102F2D">
        <w:rPr>
          <w:rFonts w:hint="eastAsia"/>
          <w:sz w:val="24"/>
          <w:szCs w:val="24"/>
        </w:rPr>
        <w:t>2</w:t>
      </w:r>
      <w:r w:rsidRPr="00102F2D">
        <w:rPr>
          <w:rFonts w:hint="eastAsia"/>
          <w:sz w:val="24"/>
          <w:szCs w:val="24"/>
        </w:rPr>
        <w:t>年（</w:t>
      </w:r>
      <w:r w:rsidRPr="00102F2D">
        <w:rPr>
          <w:rFonts w:hint="eastAsia"/>
          <w:sz w:val="24"/>
          <w:szCs w:val="24"/>
        </w:rPr>
        <w:t>2017</w:t>
      </w:r>
      <w:r w:rsidRPr="00102F2D">
        <w:rPr>
          <w:rFonts w:hint="eastAsia"/>
          <w:sz w:val="24"/>
          <w:szCs w:val="24"/>
        </w:rPr>
        <w:t>年</w:t>
      </w:r>
      <w:r w:rsidRPr="00102F2D">
        <w:rPr>
          <w:rFonts w:hint="eastAsia"/>
          <w:sz w:val="24"/>
          <w:szCs w:val="24"/>
        </w:rPr>
        <w:t>1</w:t>
      </w:r>
      <w:r w:rsidRPr="00102F2D">
        <w:rPr>
          <w:rFonts w:hint="eastAsia"/>
          <w:sz w:val="24"/>
          <w:szCs w:val="24"/>
        </w:rPr>
        <w:t>月至</w:t>
      </w:r>
      <w:r w:rsidRPr="00102F2D">
        <w:rPr>
          <w:rFonts w:hint="eastAsia"/>
          <w:sz w:val="24"/>
          <w:szCs w:val="24"/>
        </w:rPr>
        <w:t>2018</w:t>
      </w:r>
      <w:r w:rsidRPr="00102F2D">
        <w:rPr>
          <w:rFonts w:hint="eastAsia"/>
          <w:sz w:val="24"/>
          <w:szCs w:val="24"/>
        </w:rPr>
        <w:t>年</w:t>
      </w:r>
      <w:r w:rsidRPr="00102F2D">
        <w:rPr>
          <w:rFonts w:hint="eastAsia"/>
          <w:sz w:val="24"/>
          <w:szCs w:val="24"/>
        </w:rPr>
        <w:t>12</w:t>
      </w:r>
      <w:r w:rsidRPr="00102F2D">
        <w:rPr>
          <w:rFonts w:hint="eastAsia"/>
          <w:sz w:val="24"/>
          <w:szCs w:val="24"/>
        </w:rPr>
        <w:t>月）。</w:t>
      </w:r>
    </w:p>
    <w:p w:rsidR="00102F2D" w:rsidRPr="00102F2D" w:rsidRDefault="00102F2D" w:rsidP="003E019E">
      <w:pPr>
        <w:spacing w:beforeLines="50" w:before="156" w:afterLines="50" w:after="156" w:line="360" w:lineRule="auto"/>
        <w:rPr>
          <w:sz w:val="24"/>
          <w:szCs w:val="24"/>
        </w:rPr>
      </w:pPr>
      <w:r w:rsidRPr="00102F2D">
        <w:rPr>
          <w:rFonts w:hint="eastAsia"/>
          <w:sz w:val="24"/>
          <w:szCs w:val="24"/>
        </w:rPr>
        <w:t>二、</w:t>
      </w:r>
      <w:r w:rsidRPr="00102F2D">
        <w:rPr>
          <w:rFonts w:hint="eastAsia"/>
          <w:sz w:val="24"/>
          <w:szCs w:val="24"/>
        </w:rPr>
        <w:t xml:space="preserve"> </w:t>
      </w:r>
      <w:r w:rsidRPr="00102F2D">
        <w:rPr>
          <w:rFonts w:hint="eastAsia"/>
          <w:sz w:val="24"/>
          <w:szCs w:val="24"/>
        </w:rPr>
        <w:t>申请资格</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1. </w:t>
      </w:r>
      <w:r w:rsidRPr="00102F2D">
        <w:rPr>
          <w:rFonts w:hint="eastAsia"/>
          <w:sz w:val="24"/>
          <w:szCs w:val="24"/>
        </w:rPr>
        <w:t>中方申请人须是</w:t>
      </w:r>
      <w:r w:rsidRPr="00102F2D">
        <w:rPr>
          <w:rFonts w:hint="eastAsia"/>
          <w:sz w:val="24"/>
          <w:szCs w:val="24"/>
        </w:rPr>
        <w:t>2017</w:t>
      </w:r>
      <w:r w:rsidRPr="00102F2D">
        <w:rPr>
          <w:rFonts w:hint="eastAsia"/>
          <w:sz w:val="24"/>
          <w:szCs w:val="24"/>
        </w:rPr>
        <w:t>年</w:t>
      </w:r>
      <w:r w:rsidRPr="00102F2D">
        <w:rPr>
          <w:rFonts w:hint="eastAsia"/>
          <w:sz w:val="24"/>
          <w:szCs w:val="24"/>
        </w:rPr>
        <w:t>12</w:t>
      </w:r>
      <w:r w:rsidRPr="00102F2D">
        <w:rPr>
          <w:rFonts w:hint="eastAsia"/>
          <w:sz w:val="24"/>
          <w:szCs w:val="24"/>
        </w:rPr>
        <w:t>月</w:t>
      </w:r>
      <w:r w:rsidRPr="00102F2D">
        <w:rPr>
          <w:rFonts w:hint="eastAsia"/>
          <w:sz w:val="24"/>
          <w:szCs w:val="24"/>
        </w:rPr>
        <w:t>31</w:t>
      </w:r>
      <w:r w:rsidRPr="00102F2D">
        <w:rPr>
          <w:rFonts w:hint="eastAsia"/>
          <w:sz w:val="24"/>
          <w:szCs w:val="24"/>
        </w:rPr>
        <w:t>日（含）以后结题的</w:t>
      </w:r>
      <w:r w:rsidRPr="00102F2D">
        <w:rPr>
          <w:rFonts w:hint="eastAsia"/>
          <w:sz w:val="24"/>
          <w:szCs w:val="24"/>
        </w:rPr>
        <w:t>3</w:t>
      </w:r>
      <w:r w:rsidRPr="00102F2D">
        <w:rPr>
          <w:rFonts w:hint="eastAsia"/>
          <w:sz w:val="24"/>
          <w:szCs w:val="24"/>
        </w:rPr>
        <w:t>年期（含）以上国家自然科学基金在</w:t>
      </w:r>
      <w:proofErr w:type="gramStart"/>
      <w:r w:rsidRPr="00102F2D">
        <w:rPr>
          <w:rFonts w:hint="eastAsia"/>
          <w:sz w:val="24"/>
          <w:szCs w:val="24"/>
        </w:rPr>
        <w:t>研</w:t>
      </w:r>
      <w:proofErr w:type="gramEnd"/>
      <w:r w:rsidRPr="00102F2D">
        <w:rPr>
          <w:rFonts w:hint="eastAsia"/>
          <w:sz w:val="24"/>
          <w:szCs w:val="24"/>
        </w:rPr>
        <w:t>项目的主持人或主要参与人，合作交流应密切围绕所依托在</w:t>
      </w:r>
      <w:proofErr w:type="gramStart"/>
      <w:r w:rsidRPr="00102F2D">
        <w:rPr>
          <w:rFonts w:hint="eastAsia"/>
          <w:sz w:val="24"/>
          <w:szCs w:val="24"/>
        </w:rPr>
        <w:t>研</w:t>
      </w:r>
      <w:proofErr w:type="gramEnd"/>
      <w:r w:rsidRPr="00102F2D">
        <w:rPr>
          <w:rFonts w:hint="eastAsia"/>
          <w:sz w:val="24"/>
          <w:szCs w:val="24"/>
        </w:rPr>
        <w:t>基金项目的研究内容。</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2. </w:t>
      </w:r>
      <w:r w:rsidRPr="00102F2D">
        <w:rPr>
          <w:rFonts w:hint="eastAsia"/>
          <w:sz w:val="24"/>
          <w:szCs w:val="24"/>
        </w:rPr>
        <w:t>中瑞双方申请人需分别向国家自然科学基金委员会（</w:t>
      </w:r>
      <w:r w:rsidRPr="00102F2D">
        <w:rPr>
          <w:rFonts w:hint="eastAsia"/>
          <w:sz w:val="24"/>
          <w:szCs w:val="24"/>
        </w:rPr>
        <w:t>NSFC</w:t>
      </w:r>
      <w:r w:rsidRPr="00102F2D">
        <w:rPr>
          <w:rFonts w:hint="eastAsia"/>
          <w:sz w:val="24"/>
          <w:szCs w:val="24"/>
        </w:rPr>
        <w:t>）和瑞典研究理事会（</w:t>
      </w:r>
      <w:r w:rsidRPr="00102F2D">
        <w:rPr>
          <w:rFonts w:hint="eastAsia"/>
          <w:sz w:val="24"/>
          <w:szCs w:val="24"/>
        </w:rPr>
        <w:t>VR</w:t>
      </w:r>
      <w:r w:rsidRPr="00102F2D">
        <w:rPr>
          <w:rFonts w:hint="eastAsia"/>
          <w:sz w:val="24"/>
          <w:szCs w:val="24"/>
        </w:rPr>
        <w:t>）递交项目申请，单方申请将不予受理。瑞方申请指南详见</w:t>
      </w:r>
      <w:r w:rsidRPr="00102F2D">
        <w:rPr>
          <w:rFonts w:hint="eastAsia"/>
          <w:sz w:val="24"/>
          <w:szCs w:val="24"/>
        </w:rPr>
        <w:t>http://www.vr.se/inenglish/researchfunding/applyforgrants/callforproposals/opengr</w:t>
      </w:r>
      <w:r w:rsidRPr="00102F2D">
        <w:rPr>
          <w:rFonts w:hint="eastAsia"/>
          <w:sz w:val="24"/>
          <w:szCs w:val="24"/>
        </w:rPr>
        <w:lastRenderedPageBreak/>
        <w:t>ants/researchcollaborationchinaswedennetworkgrant.5.7a97f1f7155a544f319120d8.html</w:t>
      </w:r>
      <w:r w:rsidRPr="00102F2D">
        <w:rPr>
          <w:rFonts w:hint="eastAsia"/>
          <w:sz w:val="24"/>
          <w:szCs w:val="24"/>
        </w:rPr>
        <w:t>。</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3. </w:t>
      </w:r>
      <w:r w:rsidRPr="00102F2D">
        <w:rPr>
          <w:rFonts w:hint="eastAsia"/>
          <w:sz w:val="24"/>
          <w:szCs w:val="24"/>
        </w:rPr>
        <w:t>更多关于申请资格的说明，请见《</w:t>
      </w:r>
      <w:r w:rsidRPr="00102F2D">
        <w:rPr>
          <w:rFonts w:hint="eastAsia"/>
          <w:sz w:val="24"/>
          <w:szCs w:val="24"/>
        </w:rPr>
        <w:t>2016</w:t>
      </w:r>
      <w:r w:rsidRPr="00102F2D">
        <w:rPr>
          <w:rFonts w:hint="eastAsia"/>
          <w:sz w:val="24"/>
          <w:szCs w:val="24"/>
        </w:rPr>
        <w:t>年度国家自然科学基金项目指南》。</w:t>
      </w:r>
    </w:p>
    <w:p w:rsidR="00102F2D" w:rsidRPr="00102F2D" w:rsidRDefault="00102F2D" w:rsidP="003E019E">
      <w:pPr>
        <w:spacing w:beforeLines="50" w:before="156" w:afterLines="50" w:after="156" w:line="360" w:lineRule="auto"/>
        <w:rPr>
          <w:sz w:val="24"/>
          <w:szCs w:val="24"/>
        </w:rPr>
      </w:pPr>
      <w:r w:rsidRPr="00102F2D">
        <w:rPr>
          <w:rFonts w:hint="eastAsia"/>
          <w:sz w:val="24"/>
          <w:szCs w:val="24"/>
        </w:rPr>
        <w:t>三、</w:t>
      </w:r>
      <w:r w:rsidRPr="00102F2D">
        <w:rPr>
          <w:rFonts w:hint="eastAsia"/>
          <w:sz w:val="24"/>
          <w:szCs w:val="24"/>
        </w:rPr>
        <w:t xml:space="preserve"> </w:t>
      </w:r>
      <w:r w:rsidRPr="00102F2D">
        <w:rPr>
          <w:rFonts w:hint="eastAsia"/>
          <w:sz w:val="24"/>
          <w:szCs w:val="24"/>
        </w:rPr>
        <w:t>限项规定</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1. </w:t>
      </w:r>
      <w:r w:rsidRPr="00102F2D">
        <w:rPr>
          <w:rFonts w:hint="eastAsia"/>
          <w:sz w:val="24"/>
          <w:szCs w:val="24"/>
        </w:rPr>
        <w:t>本项目属于国际（地区）合作交流项目，不受“高级专业技术职务（职称）人员申请和正在承担的项目总数限为</w:t>
      </w:r>
      <w:r w:rsidRPr="00102F2D">
        <w:rPr>
          <w:rFonts w:hint="eastAsia"/>
          <w:sz w:val="24"/>
          <w:szCs w:val="24"/>
        </w:rPr>
        <w:t>3</w:t>
      </w:r>
      <w:r w:rsidRPr="00102F2D">
        <w:rPr>
          <w:rFonts w:hint="eastAsia"/>
          <w:sz w:val="24"/>
          <w:szCs w:val="24"/>
        </w:rPr>
        <w:t>项”规定的限制。</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2. </w:t>
      </w:r>
      <w:r w:rsidRPr="00102F2D">
        <w:rPr>
          <w:rFonts w:hint="eastAsia"/>
          <w:sz w:val="24"/>
          <w:szCs w:val="24"/>
        </w:rPr>
        <w:t>不受“申请人同年只能申请</w:t>
      </w:r>
      <w:r w:rsidRPr="00102F2D">
        <w:rPr>
          <w:rFonts w:hint="eastAsia"/>
          <w:sz w:val="24"/>
          <w:szCs w:val="24"/>
        </w:rPr>
        <w:t>1</w:t>
      </w:r>
      <w:r w:rsidRPr="00102F2D">
        <w:rPr>
          <w:rFonts w:hint="eastAsia"/>
          <w:sz w:val="24"/>
          <w:szCs w:val="24"/>
        </w:rPr>
        <w:t>项同类型项目”规定的限制。</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3. </w:t>
      </w:r>
      <w:r w:rsidRPr="00102F2D">
        <w:rPr>
          <w:rFonts w:hint="eastAsia"/>
          <w:sz w:val="24"/>
          <w:szCs w:val="24"/>
        </w:rPr>
        <w:t>更多关于限项规定的说明，请见《</w:t>
      </w:r>
      <w:r w:rsidRPr="00102F2D">
        <w:rPr>
          <w:rFonts w:hint="eastAsia"/>
          <w:sz w:val="24"/>
          <w:szCs w:val="24"/>
        </w:rPr>
        <w:t>2016</w:t>
      </w:r>
      <w:r w:rsidRPr="00102F2D">
        <w:rPr>
          <w:rFonts w:hint="eastAsia"/>
          <w:sz w:val="24"/>
          <w:szCs w:val="24"/>
        </w:rPr>
        <w:t>年度国家自然科学基金项目指南》。</w:t>
      </w:r>
    </w:p>
    <w:p w:rsidR="00102F2D" w:rsidRPr="00102F2D" w:rsidRDefault="00102F2D" w:rsidP="003E019E">
      <w:pPr>
        <w:spacing w:beforeLines="50" w:before="156" w:afterLines="50" w:after="156" w:line="360" w:lineRule="auto"/>
        <w:rPr>
          <w:sz w:val="24"/>
          <w:szCs w:val="24"/>
        </w:rPr>
      </w:pPr>
      <w:r w:rsidRPr="00102F2D">
        <w:rPr>
          <w:rFonts w:hint="eastAsia"/>
          <w:sz w:val="24"/>
          <w:szCs w:val="24"/>
        </w:rPr>
        <w:t>四、</w:t>
      </w:r>
      <w:r w:rsidRPr="00102F2D">
        <w:rPr>
          <w:rFonts w:hint="eastAsia"/>
          <w:sz w:val="24"/>
          <w:szCs w:val="24"/>
        </w:rPr>
        <w:t xml:space="preserve"> </w:t>
      </w:r>
      <w:r w:rsidRPr="00102F2D">
        <w:rPr>
          <w:rFonts w:hint="eastAsia"/>
          <w:sz w:val="24"/>
          <w:szCs w:val="24"/>
        </w:rPr>
        <w:t>申报要求</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1. </w:t>
      </w:r>
      <w:r w:rsidRPr="00102F2D">
        <w:rPr>
          <w:rFonts w:hint="eastAsia"/>
          <w:sz w:val="24"/>
          <w:szCs w:val="24"/>
        </w:rPr>
        <w:t>在线填报申请书路径</w:t>
      </w:r>
    </w:p>
    <w:p w:rsidR="00102F2D" w:rsidRPr="00102F2D" w:rsidRDefault="00102F2D" w:rsidP="003E019E">
      <w:pPr>
        <w:spacing w:beforeLines="50" w:before="156" w:afterLines="50" w:after="156" w:line="360" w:lineRule="auto"/>
        <w:ind w:firstLineChars="250" w:firstLine="600"/>
        <w:rPr>
          <w:sz w:val="24"/>
          <w:szCs w:val="24"/>
        </w:rPr>
      </w:pPr>
      <w:r w:rsidRPr="00102F2D">
        <w:rPr>
          <w:rFonts w:hint="eastAsia"/>
          <w:sz w:val="24"/>
          <w:szCs w:val="24"/>
        </w:rPr>
        <w:t>中方申请人须登录</w:t>
      </w:r>
      <w:r w:rsidRPr="00102F2D">
        <w:rPr>
          <w:rFonts w:hint="eastAsia"/>
          <w:sz w:val="24"/>
          <w:szCs w:val="24"/>
        </w:rPr>
        <w:t>ISIS</w:t>
      </w:r>
      <w:r w:rsidRPr="00102F2D">
        <w:rPr>
          <w:rFonts w:hint="eastAsia"/>
          <w:sz w:val="24"/>
          <w:szCs w:val="24"/>
        </w:rPr>
        <w:t>科学基金网络系统（</w:t>
      </w:r>
      <w:r w:rsidRPr="00102F2D">
        <w:rPr>
          <w:rFonts w:hint="eastAsia"/>
          <w:sz w:val="24"/>
          <w:szCs w:val="24"/>
        </w:rPr>
        <w:t>http://isisn.nsfc.gov.cn/egrantweb/</w:t>
      </w:r>
      <w:r w:rsidRPr="00102F2D">
        <w:rPr>
          <w:rFonts w:hint="eastAsia"/>
          <w:sz w:val="24"/>
          <w:szCs w:val="24"/>
        </w:rPr>
        <w:t>），在线填报《国家自然科学基金国际（地区）合作交流项目申请书》。具体步骤是：选择“项目负责人”用户组登录系统，进入后点击“在线申请”进入申请界面；点击“新增项目申请”按钮进入项目类别选择界面；点击“国际（地区）合作与交流项目”</w:t>
      </w:r>
      <w:proofErr w:type="gramStart"/>
      <w:r w:rsidRPr="00102F2D">
        <w:rPr>
          <w:rFonts w:hint="eastAsia"/>
          <w:sz w:val="24"/>
          <w:szCs w:val="24"/>
        </w:rPr>
        <w:t>左侧</w:t>
      </w:r>
      <w:r w:rsidRPr="00102F2D">
        <w:rPr>
          <w:rFonts w:hint="eastAsia"/>
          <w:sz w:val="24"/>
          <w:szCs w:val="24"/>
        </w:rPr>
        <w:t>+</w:t>
      </w:r>
      <w:proofErr w:type="gramEnd"/>
      <w:r w:rsidRPr="00102F2D">
        <w:rPr>
          <w:rFonts w:hint="eastAsia"/>
          <w:sz w:val="24"/>
          <w:szCs w:val="24"/>
        </w:rPr>
        <w:t>号或者右侧“展开”按钮，展开下拉菜单；点击“合作交流（组织间协议项目）”右侧的“填写申请”按钮，进入选择“合作协议”界面，在下拉菜单中选择“</w:t>
      </w:r>
      <w:r w:rsidRPr="00102F2D">
        <w:rPr>
          <w:rFonts w:hint="eastAsia"/>
          <w:sz w:val="24"/>
          <w:szCs w:val="24"/>
        </w:rPr>
        <w:t>NSFC-VR</w:t>
      </w:r>
      <w:r w:rsidRPr="00102F2D">
        <w:rPr>
          <w:rFonts w:hint="eastAsia"/>
          <w:sz w:val="24"/>
          <w:szCs w:val="24"/>
        </w:rPr>
        <w:t>（中瑞）”，然后按系统要求输入依托在</w:t>
      </w:r>
      <w:proofErr w:type="gramStart"/>
      <w:r w:rsidRPr="00102F2D">
        <w:rPr>
          <w:rFonts w:hint="eastAsia"/>
          <w:sz w:val="24"/>
          <w:szCs w:val="24"/>
        </w:rPr>
        <w:t>研</w:t>
      </w:r>
      <w:proofErr w:type="gramEnd"/>
      <w:r w:rsidRPr="00102F2D">
        <w:rPr>
          <w:rFonts w:hint="eastAsia"/>
          <w:sz w:val="24"/>
          <w:szCs w:val="24"/>
        </w:rPr>
        <w:t>基金项目的批准号，通过资格认证后即进入具体申请书填写界面。申请人用中文完成中文申请书填写并点击提交成功后，再打印纸质申请书。</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2. </w:t>
      </w:r>
      <w:r w:rsidRPr="00102F2D">
        <w:rPr>
          <w:rFonts w:hint="eastAsia"/>
          <w:sz w:val="24"/>
          <w:szCs w:val="24"/>
        </w:rPr>
        <w:t>在线提交附件材料</w:t>
      </w:r>
    </w:p>
    <w:p w:rsidR="00102F2D" w:rsidRPr="00102F2D" w:rsidRDefault="003E019E" w:rsidP="003E019E">
      <w:pPr>
        <w:spacing w:beforeLines="50" w:before="156" w:afterLines="50" w:after="156" w:line="360" w:lineRule="auto"/>
        <w:ind w:firstLineChars="200" w:firstLine="480"/>
        <w:rPr>
          <w:sz w:val="24"/>
          <w:szCs w:val="24"/>
        </w:rPr>
      </w:pPr>
      <w:r>
        <w:rPr>
          <w:rFonts w:hint="eastAsia"/>
          <w:sz w:val="24"/>
          <w:szCs w:val="24"/>
        </w:rPr>
        <w:t xml:space="preserve">　</w:t>
      </w:r>
      <w:r w:rsidR="00102F2D" w:rsidRPr="00102F2D">
        <w:rPr>
          <w:rFonts w:hint="eastAsia"/>
          <w:sz w:val="24"/>
          <w:szCs w:val="24"/>
        </w:rPr>
        <w:t>除了在线填写提交中文申请书，中方申请人还须在</w:t>
      </w:r>
      <w:r w:rsidR="00102F2D" w:rsidRPr="00102F2D">
        <w:rPr>
          <w:rFonts w:hint="eastAsia"/>
          <w:sz w:val="24"/>
          <w:szCs w:val="24"/>
        </w:rPr>
        <w:t>ISIS</w:t>
      </w:r>
      <w:r w:rsidR="00102F2D" w:rsidRPr="00102F2D">
        <w:rPr>
          <w:rFonts w:hint="eastAsia"/>
          <w:sz w:val="24"/>
          <w:szCs w:val="24"/>
        </w:rPr>
        <w:t>系统中提交附件材料，包括：</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 xml:space="preserve">1) </w:t>
      </w:r>
      <w:r w:rsidR="00102F2D" w:rsidRPr="00102F2D">
        <w:rPr>
          <w:rFonts w:hint="eastAsia"/>
          <w:sz w:val="24"/>
          <w:szCs w:val="24"/>
        </w:rPr>
        <w:t>英文申请书。双方申请人需共同完成英文申请书（撰写说明见附件</w:t>
      </w:r>
      <w:r w:rsidR="00102F2D" w:rsidRPr="00102F2D">
        <w:rPr>
          <w:rFonts w:hint="eastAsia"/>
          <w:sz w:val="24"/>
          <w:szCs w:val="24"/>
        </w:rPr>
        <w:t>2</w:t>
      </w:r>
      <w:r w:rsidR="00102F2D" w:rsidRPr="00102F2D">
        <w:rPr>
          <w:rFonts w:hint="eastAsia"/>
          <w:sz w:val="24"/>
          <w:szCs w:val="24"/>
        </w:rPr>
        <w:t>），并作为附件在</w:t>
      </w:r>
      <w:r w:rsidR="00102F2D" w:rsidRPr="00102F2D">
        <w:rPr>
          <w:rFonts w:hint="eastAsia"/>
          <w:sz w:val="24"/>
          <w:szCs w:val="24"/>
        </w:rPr>
        <w:t>ISIS</w:t>
      </w:r>
      <w:r w:rsidR="00102F2D" w:rsidRPr="00102F2D">
        <w:rPr>
          <w:rFonts w:hint="eastAsia"/>
          <w:sz w:val="24"/>
          <w:szCs w:val="24"/>
        </w:rPr>
        <w:t>系统中提交。</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lastRenderedPageBreak/>
        <w:t xml:space="preserve">　</w:t>
      </w:r>
      <w:r w:rsidR="00102F2D" w:rsidRPr="00102F2D">
        <w:rPr>
          <w:rFonts w:hint="eastAsia"/>
          <w:sz w:val="24"/>
          <w:szCs w:val="24"/>
        </w:rPr>
        <w:t xml:space="preserve">2) </w:t>
      </w:r>
      <w:r w:rsidR="00102F2D" w:rsidRPr="00102F2D">
        <w:rPr>
          <w:rFonts w:hint="eastAsia"/>
          <w:sz w:val="24"/>
          <w:szCs w:val="24"/>
        </w:rPr>
        <w:t>合作协议（协议模板见附件</w:t>
      </w:r>
      <w:r w:rsidR="00102F2D" w:rsidRPr="00102F2D">
        <w:rPr>
          <w:rFonts w:hint="eastAsia"/>
          <w:sz w:val="24"/>
          <w:szCs w:val="24"/>
        </w:rPr>
        <w:t>3</w:t>
      </w:r>
      <w:r w:rsidR="00102F2D" w:rsidRPr="00102F2D">
        <w:rPr>
          <w:rFonts w:hint="eastAsia"/>
          <w:sz w:val="24"/>
          <w:szCs w:val="24"/>
        </w:rPr>
        <w:t>）。中瑞双方申请人须就合作内容、医学研究伦理、交流计划及知识产权等问题达成一致，并签署合作交流协议。</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3. </w:t>
      </w:r>
      <w:r w:rsidRPr="00102F2D">
        <w:rPr>
          <w:rFonts w:hint="eastAsia"/>
          <w:sz w:val="24"/>
          <w:szCs w:val="24"/>
        </w:rPr>
        <w:t>申请书填写说明</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　　中瑞双方申请书中的项目名称、双方依托单位和双方项目负责人（默认为“中方人信息”栏目和“境外合作人员”栏目的第一人）应严格一致。</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　　在“项目执行计划”栏目，应按照交流年度，详细列出出访及来访人员姓名、出访及来访日期和</w:t>
      </w:r>
      <w:proofErr w:type="gramStart"/>
      <w:r w:rsidRPr="00102F2D">
        <w:rPr>
          <w:rFonts w:hint="eastAsia"/>
          <w:sz w:val="24"/>
          <w:szCs w:val="24"/>
        </w:rPr>
        <w:t>拟开展</w:t>
      </w:r>
      <w:proofErr w:type="gramEnd"/>
      <w:r w:rsidRPr="00102F2D">
        <w:rPr>
          <w:rFonts w:hint="eastAsia"/>
          <w:sz w:val="24"/>
          <w:szCs w:val="24"/>
        </w:rPr>
        <w:t>的研究工作内容。出访人员必须是所依托在</w:t>
      </w:r>
      <w:proofErr w:type="gramStart"/>
      <w:r w:rsidRPr="00102F2D">
        <w:rPr>
          <w:rFonts w:hint="eastAsia"/>
          <w:sz w:val="24"/>
          <w:szCs w:val="24"/>
        </w:rPr>
        <w:t>研</w:t>
      </w:r>
      <w:proofErr w:type="gramEnd"/>
      <w:r w:rsidRPr="00102F2D">
        <w:rPr>
          <w:rFonts w:hint="eastAsia"/>
          <w:sz w:val="24"/>
          <w:szCs w:val="24"/>
        </w:rPr>
        <w:t>基金项目课题组成员，不包括学生（在职</w:t>
      </w:r>
      <w:proofErr w:type="gramStart"/>
      <w:r w:rsidRPr="00102F2D">
        <w:rPr>
          <w:rFonts w:hint="eastAsia"/>
          <w:sz w:val="24"/>
          <w:szCs w:val="24"/>
        </w:rPr>
        <w:t>硕</w:t>
      </w:r>
      <w:proofErr w:type="gramEnd"/>
      <w:r w:rsidRPr="00102F2D">
        <w:rPr>
          <w:rFonts w:hint="eastAsia"/>
          <w:sz w:val="24"/>
          <w:szCs w:val="24"/>
        </w:rPr>
        <w:t>博士研究生除外）。此外还应列出双边研讨会的日程安排和</w:t>
      </w:r>
      <w:proofErr w:type="gramStart"/>
      <w:r w:rsidRPr="00102F2D">
        <w:rPr>
          <w:rFonts w:hint="eastAsia"/>
          <w:sz w:val="24"/>
          <w:szCs w:val="24"/>
        </w:rPr>
        <w:t>拟参加</w:t>
      </w:r>
      <w:proofErr w:type="gramEnd"/>
      <w:r w:rsidRPr="00102F2D">
        <w:rPr>
          <w:rFonts w:hint="eastAsia"/>
          <w:sz w:val="24"/>
          <w:szCs w:val="24"/>
        </w:rPr>
        <w:t>研讨会的人员信息。</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　　在“预算说明书”栏目，应按照“项目执行计划”的内容，</w:t>
      </w:r>
      <w:proofErr w:type="gramStart"/>
      <w:r w:rsidRPr="00102F2D">
        <w:rPr>
          <w:rFonts w:hint="eastAsia"/>
          <w:sz w:val="24"/>
          <w:szCs w:val="24"/>
        </w:rPr>
        <w:t>按交流</w:t>
      </w:r>
      <w:proofErr w:type="gramEnd"/>
      <w:r w:rsidRPr="00102F2D">
        <w:rPr>
          <w:rFonts w:hint="eastAsia"/>
          <w:sz w:val="24"/>
          <w:szCs w:val="24"/>
        </w:rPr>
        <w:t>年度为出访人员的国际旅费、来访人员的住宿费、伙食费、城市间交通费，以及中瑞小型双边研讨会制定详细预算。</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 xml:space="preserve">4. </w:t>
      </w:r>
      <w:r w:rsidRPr="00102F2D">
        <w:rPr>
          <w:rFonts w:hint="eastAsia"/>
          <w:sz w:val="24"/>
          <w:szCs w:val="24"/>
        </w:rPr>
        <w:t>电子版申请书及附件在线提交后，依托单位科研处须在在线申报接收期截止之前登陆</w:t>
      </w:r>
      <w:r w:rsidRPr="00102F2D">
        <w:rPr>
          <w:rFonts w:hint="eastAsia"/>
          <w:sz w:val="24"/>
          <w:szCs w:val="24"/>
        </w:rPr>
        <w:t>ISIS</w:t>
      </w:r>
      <w:r w:rsidRPr="00102F2D">
        <w:rPr>
          <w:rFonts w:hint="eastAsia"/>
          <w:sz w:val="24"/>
          <w:szCs w:val="24"/>
        </w:rPr>
        <w:t>系统审核确认，未经确认的项目将无法成功提交。依托单位科研处审核确认后，申请人须打印系统生成的申请书及附件</w:t>
      </w:r>
      <w:r w:rsidRPr="00102F2D">
        <w:rPr>
          <w:rFonts w:hint="eastAsia"/>
          <w:sz w:val="24"/>
          <w:szCs w:val="24"/>
        </w:rPr>
        <w:t>PDF</w:t>
      </w:r>
      <w:r w:rsidRPr="00102F2D">
        <w:rPr>
          <w:rFonts w:hint="eastAsia"/>
          <w:sz w:val="24"/>
          <w:szCs w:val="24"/>
        </w:rPr>
        <w:t>文件，经依托单位盖章确认后，寄送</w:t>
      </w:r>
      <w:r w:rsidRPr="00102F2D">
        <w:rPr>
          <w:rFonts w:hint="eastAsia"/>
          <w:sz w:val="24"/>
          <w:szCs w:val="24"/>
        </w:rPr>
        <w:t>1</w:t>
      </w:r>
      <w:r w:rsidRPr="00102F2D">
        <w:rPr>
          <w:rFonts w:hint="eastAsia"/>
          <w:sz w:val="24"/>
          <w:szCs w:val="24"/>
        </w:rPr>
        <w:t>份至国家自然科学基金委员会项目材料接收组（地址：北京市海淀区双清路</w:t>
      </w:r>
      <w:r w:rsidRPr="00102F2D">
        <w:rPr>
          <w:rFonts w:hint="eastAsia"/>
          <w:sz w:val="24"/>
          <w:szCs w:val="24"/>
        </w:rPr>
        <w:t>83</w:t>
      </w:r>
      <w:r w:rsidRPr="00102F2D">
        <w:rPr>
          <w:rFonts w:hint="eastAsia"/>
          <w:sz w:val="24"/>
          <w:szCs w:val="24"/>
        </w:rPr>
        <w:t>号</w:t>
      </w:r>
      <w:r w:rsidRPr="00102F2D">
        <w:rPr>
          <w:rFonts w:hint="eastAsia"/>
          <w:sz w:val="24"/>
          <w:szCs w:val="24"/>
        </w:rPr>
        <w:t>101</w:t>
      </w:r>
      <w:r w:rsidRPr="00102F2D">
        <w:rPr>
          <w:rFonts w:hint="eastAsia"/>
          <w:sz w:val="24"/>
          <w:szCs w:val="24"/>
        </w:rPr>
        <w:t>房间，邮编</w:t>
      </w:r>
      <w:r w:rsidRPr="00102F2D">
        <w:rPr>
          <w:rFonts w:hint="eastAsia"/>
          <w:sz w:val="24"/>
          <w:szCs w:val="24"/>
        </w:rPr>
        <w:t>100085</w:t>
      </w:r>
      <w:r w:rsidRPr="00102F2D">
        <w:rPr>
          <w:rFonts w:hint="eastAsia"/>
          <w:sz w:val="24"/>
          <w:szCs w:val="24"/>
        </w:rPr>
        <w:t>，电话：</w:t>
      </w:r>
      <w:r w:rsidRPr="00102F2D">
        <w:rPr>
          <w:rFonts w:hint="eastAsia"/>
          <w:sz w:val="24"/>
          <w:szCs w:val="24"/>
        </w:rPr>
        <w:t>010-62328591</w:t>
      </w:r>
      <w:r w:rsidRPr="00102F2D">
        <w:rPr>
          <w:rFonts w:hint="eastAsia"/>
          <w:sz w:val="24"/>
          <w:szCs w:val="24"/>
        </w:rPr>
        <w:t>）。</w:t>
      </w:r>
    </w:p>
    <w:p w:rsidR="00102F2D" w:rsidRPr="00102F2D" w:rsidRDefault="00102F2D" w:rsidP="003E019E">
      <w:pPr>
        <w:spacing w:beforeLines="50" w:before="156" w:afterLines="50" w:after="156" w:line="360" w:lineRule="auto"/>
        <w:ind w:firstLineChars="118" w:firstLine="283"/>
        <w:rPr>
          <w:sz w:val="24"/>
          <w:szCs w:val="24"/>
        </w:rPr>
      </w:pPr>
      <w:r w:rsidRPr="00102F2D">
        <w:rPr>
          <w:rFonts w:hint="eastAsia"/>
          <w:sz w:val="24"/>
          <w:szCs w:val="24"/>
        </w:rPr>
        <w:t>5. ISIS</w:t>
      </w:r>
      <w:r w:rsidRPr="00102F2D">
        <w:rPr>
          <w:rFonts w:hint="eastAsia"/>
          <w:sz w:val="24"/>
          <w:szCs w:val="24"/>
        </w:rPr>
        <w:t>系统在线申报接收</w:t>
      </w:r>
      <w:r w:rsidR="000E73E3">
        <w:rPr>
          <w:rFonts w:hint="eastAsia"/>
          <w:sz w:val="24"/>
          <w:szCs w:val="24"/>
        </w:rPr>
        <w:t>截止日</w:t>
      </w:r>
      <w:r w:rsidRPr="00102F2D">
        <w:rPr>
          <w:rFonts w:hint="eastAsia"/>
          <w:sz w:val="24"/>
          <w:szCs w:val="24"/>
        </w:rPr>
        <w:t>期为</w:t>
      </w:r>
      <w:r w:rsidRPr="00102F2D">
        <w:rPr>
          <w:rFonts w:hint="eastAsia"/>
          <w:sz w:val="24"/>
          <w:szCs w:val="24"/>
        </w:rPr>
        <w:t>2016</w:t>
      </w:r>
      <w:r w:rsidRPr="00102F2D">
        <w:rPr>
          <w:rFonts w:hint="eastAsia"/>
          <w:sz w:val="24"/>
          <w:szCs w:val="24"/>
        </w:rPr>
        <w:t>年</w:t>
      </w:r>
      <w:r w:rsidR="000E73E3">
        <w:rPr>
          <w:rFonts w:hint="eastAsia"/>
          <w:sz w:val="24"/>
          <w:szCs w:val="24"/>
        </w:rPr>
        <w:t>9</w:t>
      </w:r>
      <w:r w:rsidR="000E73E3">
        <w:rPr>
          <w:rFonts w:hint="eastAsia"/>
          <w:sz w:val="24"/>
          <w:szCs w:val="24"/>
        </w:rPr>
        <w:t>月</w:t>
      </w:r>
      <w:r w:rsidR="00BE018E">
        <w:rPr>
          <w:rFonts w:hint="eastAsia"/>
          <w:sz w:val="24"/>
          <w:szCs w:val="24"/>
        </w:rPr>
        <w:t>13</w:t>
      </w:r>
      <w:r w:rsidR="000E73E3">
        <w:rPr>
          <w:rFonts w:hint="eastAsia"/>
          <w:sz w:val="24"/>
          <w:szCs w:val="24"/>
        </w:rPr>
        <w:t>日。</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注：请申请人严格遵照本项目指南的各项要求填报申请，不符合上述要求的申请视为无效申请，如有疑问，请致电欧洲处询问。</w:t>
      </w:r>
    </w:p>
    <w:p w:rsidR="00102F2D" w:rsidRPr="00102F2D" w:rsidRDefault="00102F2D" w:rsidP="003E019E">
      <w:pPr>
        <w:spacing w:beforeLines="50" w:before="156" w:afterLines="50" w:after="156" w:line="360" w:lineRule="auto"/>
        <w:rPr>
          <w:sz w:val="24"/>
          <w:szCs w:val="24"/>
        </w:rPr>
      </w:pPr>
      <w:r w:rsidRPr="00102F2D">
        <w:rPr>
          <w:rFonts w:hint="eastAsia"/>
          <w:sz w:val="24"/>
          <w:szCs w:val="24"/>
        </w:rPr>
        <w:t>五、</w:t>
      </w:r>
      <w:r w:rsidRPr="00102F2D">
        <w:rPr>
          <w:rFonts w:hint="eastAsia"/>
          <w:sz w:val="24"/>
          <w:szCs w:val="24"/>
        </w:rPr>
        <w:t xml:space="preserve"> </w:t>
      </w:r>
      <w:r w:rsidRPr="00102F2D">
        <w:rPr>
          <w:rFonts w:hint="eastAsia"/>
          <w:sz w:val="24"/>
          <w:szCs w:val="24"/>
        </w:rPr>
        <w:t>结果公布</w:t>
      </w:r>
      <w:bookmarkStart w:id="0" w:name="_GoBack"/>
      <w:bookmarkEnd w:id="0"/>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2016</w:t>
      </w:r>
      <w:r w:rsidR="00102F2D" w:rsidRPr="00102F2D">
        <w:rPr>
          <w:rFonts w:hint="eastAsia"/>
          <w:sz w:val="24"/>
          <w:szCs w:val="24"/>
        </w:rPr>
        <w:t>年年底网上公布审批结果，获批准的合作项目自</w:t>
      </w:r>
      <w:r w:rsidR="00102F2D" w:rsidRPr="00102F2D">
        <w:rPr>
          <w:rFonts w:hint="eastAsia"/>
          <w:sz w:val="24"/>
          <w:szCs w:val="24"/>
        </w:rPr>
        <w:t>2017</w:t>
      </w:r>
      <w:r w:rsidR="00102F2D" w:rsidRPr="00102F2D">
        <w:rPr>
          <w:rFonts w:hint="eastAsia"/>
          <w:sz w:val="24"/>
          <w:szCs w:val="24"/>
        </w:rPr>
        <w:t>年</w:t>
      </w:r>
      <w:r w:rsidR="00102F2D" w:rsidRPr="00102F2D">
        <w:rPr>
          <w:rFonts w:hint="eastAsia"/>
          <w:sz w:val="24"/>
          <w:szCs w:val="24"/>
        </w:rPr>
        <w:t>1</w:t>
      </w:r>
      <w:r w:rsidR="00102F2D" w:rsidRPr="00102F2D">
        <w:rPr>
          <w:rFonts w:hint="eastAsia"/>
          <w:sz w:val="24"/>
          <w:szCs w:val="24"/>
        </w:rPr>
        <w:t>月开始执行。</w:t>
      </w:r>
    </w:p>
    <w:p w:rsidR="00102F2D" w:rsidRPr="00102F2D" w:rsidRDefault="00102F2D" w:rsidP="003E019E">
      <w:pPr>
        <w:spacing w:beforeLines="50" w:before="156" w:afterLines="50" w:after="156" w:line="360" w:lineRule="auto"/>
        <w:rPr>
          <w:sz w:val="24"/>
          <w:szCs w:val="24"/>
        </w:rPr>
      </w:pPr>
      <w:r w:rsidRPr="00102F2D">
        <w:rPr>
          <w:rFonts w:hint="eastAsia"/>
          <w:sz w:val="24"/>
          <w:szCs w:val="24"/>
        </w:rPr>
        <w:t>六、</w:t>
      </w:r>
      <w:r w:rsidRPr="00102F2D">
        <w:rPr>
          <w:rFonts w:hint="eastAsia"/>
          <w:sz w:val="24"/>
          <w:szCs w:val="24"/>
        </w:rPr>
        <w:t xml:space="preserve"> </w:t>
      </w:r>
      <w:r w:rsidRPr="00102F2D">
        <w:rPr>
          <w:rFonts w:hint="eastAsia"/>
          <w:sz w:val="24"/>
          <w:szCs w:val="24"/>
        </w:rPr>
        <w:t>项目联系人</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中方联系人：</w:t>
      </w:r>
      <w:proofErr w:type="gramStart"/>
      <w:r w:rsidR="00102F2D" w:rsidRPr="00102F2D">
        <w:rPr>
          <w:rFonts w:hint="eastAsia"/>
          <w:sz w:val="24"/>
          <w:szCs w:val="24"/>
        </w:rPr>
        <w:t>李文聪</w:t>
      </w:r>
      <w:proofErr w:type="gramEnd"/>
      <w:r w:rsidR="00102F2D" w:rsidRPr="00102F2D">
        <w:rPr>
          <w:rFonts w:hint="eastAsia"/>
          <w:sz w:val="24"/>
          <w:szCs w:val="24"/>
        </w:rPr>
        <w:t xml:space="preserve"> </w:t>
      </w:r>
      <w:r w:rsidR="00102F2D" w:rsidRPr="00102F2D">
        <w:rPr>
          <w:rFonts w:hint="eastAsia"/>
          <w:sz w:val="24"/>
          <w:szCs w:val="24"/>
        </w:rPr>
        <w:t xml:space="preserve">范英杰　</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电　话：</w:t>
      </w:r>
      <w:r w:rsidR="00102F2D" w:rsidRPr="00102F2D">
        <w:rPr>
          <w:rFonts w:hint="eastAsia"/>
          <w:sz w:val="24"/>
          <w:szCs w:val="24"/>
        </w:rPr>
        <w:t>010 62327014</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lastRenderedPageBreak/>
        <w:t xml:space="preserve">　</w:t>
      </w:r>
      <w:r w:rsidR="00102F2D" w:rsidRPr="00102F2D">
        <w:rPr>
          <w:rFonts w:hint="eastAsia"/>
          <w:sz w:val="24"/>
          <w:szCs w:val="24"/>
        </w:rPr>
        <w:t>Email</w:t>
      </w:r>
      <w:r w:rsidR="00102F2D" w:rsidRPr="00102F2D">
        <w:rPr>
          <w:rFonts w:hint="eastAsia"/>
          <w:sz w:val="24"/>
          <w:szCs w:val="24"/>
        </w:rPr>
        <w:t>：</w:t>
      </w:r>
      <w:r w:rsidR="00102F2D" w:rsidRPr="00102F2D">
        <w:rPr>
          <w:rFonts w:hint="eastAsia"/>
          <w:sz w:val="24"/>
          <w:szCs w:val="24"/>
        </w:rPr>
        <w:t>liwc@nsfc.gov.cn</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中方申请人在线填写申请书过程中如遇到技术问题，可联系我委</w:t>
      </w:r>
      <w:r w:rsidR="00102F2D" w:rsidRPr="00102F2D">
        <w:rPr>
          <w:rFonts w:hint="eastAsia"/>
          <w:sz w:val="24"/>
          <w:szCs w:val="24"/>
        </w:rPr>
        <w:t>ISIS</w:t>
      </w:r>
      <w:r w:rsidR="00102F2D" w:rsidRPr="00102F2D">
        <w:rPr>
          <w:rFonts w:hint="eastAsia"/>
          <w:sz w:val="24"/>
          <w:szCs w:val="24"/>
        </w:rPr>
        <w:t>系统技术支持。</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电　话：</w:t>
      </w:r>
      <w:r w:rsidR="00102F2D" w:rsidRPr="00102F2D">
        <w:rPr>
          <w:rFonts w:hint="eastAsia"/>
          <w:sz w:val="24"/>
          <w:szCs w:val="24"/>
        </w:rPr>
        <w:t>010-62317474</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瑞方联系人：</w:t>
      </w:r>
      <w:r w:rsidR="00102F2D" w:rsidRPr="00102F2D">
        <w:rPr>
          <w:rFonts w:hint="eastAsia"/>
          <w:sz w:val="24"/>
          <w:szCs w:val="24"/>
        </w:rPr>
        <w:t xml:space="preserve"> Tomas </w:t>
      </w:r>
      <w:proofErr w:type="spellStart"/>
      <w:r w:rsidR="00102F2D" w:rsidRPr="00102F2D">
        <w:rPr>
          <w:rFonts w:hint="eastAsia"/>
          <w:sz w:val="24"/>
          <w:szCs w:val="24"/>
        </w:rPr>
        <w:t>Andersson</w:t>
      </w:r>
      <w:proofErr w:type="spellEnd"/>
      <w:r w:rsidR="00102F2D" w:rsidRPr="00102F2D">
        <w:rPr>
          <w:rFonts w:hint="eastAsia"/>
          <w:sz w:val="24"/>
          <w:szCs w:val="24"/>
        </w:rPr>
        <w:t xml:space="preserve"> Marie </w:t>
      </w:r>
      <w:proofErr w:type="spellStart"/>
      <w:r w:rsidR="00102F2D" w:rsidRPr="00102F2D">
        <w:rPr>
          <w:rFonts w:hint="eastAsia"/>
          <w:sz w:val="24"/>
          <w:szCs w:val="24"/>
        </w:rPr>
        <w:t>Hillerby</w:t>
      </w:r>
      <w:proofErr w:type="spellEnd"/>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电　话：</w:t>
      </w:r>
      <w:r w:rsidR="00102F2D" w:rsidRPr="00102F2D">
        <w:rPr>
          <w:rFonts w:hint="eastAsia"/>
          <w:sz w:val="24"/>
          <w:szCs w:val="24"/>
        </w:rPr>
        <w:t xml:space="preserve"> +46 8 546 441 73 +46 8 546 442 17</w:t>
      </w:r>
    </w:p>
    <w:p w:rsidR="00102F2D" w:rsidRPr="00102F2D" w:rsidRDefault="003E019E" w:rsidP="003E019E">
      <w:pPr>
        <w:spacing w:beforeLines="50" w:before="156" w:afterLines="50" w:after="156" w:line="360" w:lineRule="auto"/>
        <w:ind w:firstLineChars="118" w:firstLine="283"/>
        <w:rPr>
          <w:sz w:val="24"/>
          <w:szCs w:val="24"/>
        </w:rPr>
      </w:pPr>
      <w:r>
        <w:rPr>
          <w:rFonts w:hint="eastAsia"/>
          <w:sz w:val="24"/>
          <w:szCs w:val="24"/>
        </w:rPr>
        <w:t xml:space="preserve">　</w:t>
      </w:r>
      <w:r w:rsidR="00102F2D" w:rsidRPr="00102F2D">
        <w:rPr>
          <w:rFonts w:hint="eastAsia"/>
          <w:sz w:val="24"/>
          <w:szCs w:val="24"/>
        </w:rPr>
        <w:t>Email: tomas.andersson@vr.se marie.hillerby@vr.se</w:t>
      </w:r>
    </w:p>
    <w:sectPr w:rsidR="00102F2D" w:rsidRPr="00102F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E2E" w:rsidRDefault="00142E2E" w:rsidP="00102F2D">
      <w:r>
        <w:separator/>
      </w:r>
    </w:p>
  </w:endnote>
  <w:endnote w:type="continuationSeparator" w:id="0">
    <w:p w:rsidR="00142E2E" w:rsidRDefault="00142E2E" w:rsidP="0010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E2E" w:rsidRDefault="00142E2E" w:rsidP="00102F2D">
      <w:r>
        <w:separator/>
      </w:r>
    </w:p>
  </w:footnote>
  <w:footnote w:type="continuationSeparator" w:id="0">
    <w:p w:rsidR="00142E2E" w:rsidRDefault="00142E2E" w:rsidP="00102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ADA"/>
    <w:rsid w:val="000E73E3"/>
    <w:rsid w:val="00102F2D"/>
    <w:rsid w:val="00142E2E"/>
    <w:rsid w:val="003E019E"/>
    <w:rsid w:val="006956AA"/>
    <w:rsid w:val="00BE018E"/>
    <w:rsid w:val="00DB3AEF"/>
    <w:rsid w:val="00DC1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F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F2D"/>
    <w:rPr>
      <w:sz w:val="18"/>
      <w:szCs w:val="18"/>
    </w:rPr>
  </w:style>
  <w:style w:type="paragraph" w:styleId="a4">
    <w:name w:val="footer"/>
    <w:basedOn w:val="a"/>
    <w:link w:val="Char0"/>
    <w:uiPriority w:val="99"/>
    <w:unhideWhenUsed/>
    <w:rsid w:val="00102F2D"/>
    <w:pPr>
      <w:tabs>
        <w:tab w:val="center" w:pos="4153"/>
        <w:tab w:val="right" w:pos="8306"/>
      </w:tabs>
      <w:snapToGrid w:val="0"/>
      <w:jc w:val="left"/>
    </w:pPr>
    <w:rPr>
      <w:sz w:val="18"/>
      <w:szCs w:val="18"/>
    </w:rPr>
  </w:style>
  <w:style w:type="character" w:customStyle="1" w:styleId="Char0">
    <w:name w:val="页脚 Char"/>
    <w:basedOn w:val="a0"/>
    <w:link w:val="a4"/>
    <w:uiPriority w:val="99"/>
    <w:rsid w:val="00102F2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2F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2F2D"/>
    <w:rPr>
      <w:sz w:val="18"/>
      <w:szCs w:val="18"/>
    </w:rPr>
  </w:style>
  <w:style w:type="paragraph" w:styleId="a4">
    <w:name w:val="footer"/>
    <w:basedOn w:val="a"/>
    <w:link w:val="Char0"/>
    <w:uiPriority w:val="99"/>
    <w:unhideWhenUsed/>
    <w:rsid w:val="00102F2D"/>
    <w:pPr>
      <w:tabs>
        <w:tab w:val="center" w:pos="4153"/>
        <w:tab w:val="right" w:pos="8306"/>
      </w:tabs>
      <w:snapToGrid w:val="0"/>
      <w:jc w:val="left"/>
    </w:pPr>
    <w:rPr>
      <w:sz w:val="18"/>
      <w:szCs w:val="18"/>
    </w:rPr>
  </w:style>
  <w:style w:type="character" w:customStyle="1" w:styleId="Char0">
    <w:name w:val="页脚 Char"/>
    <w:basedOn w:val="a0"/>
    <w:link w:val="a4"/>
    <w:uiPriority w:val="99"/>
    <w:rsid w:val="00102F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4</cp:revision>
  <dcterms:created xsi:type="dcterms:W3CDTF">2016-07-06T06:12:00Z</dcterms:created>
  <dcterms:modified xsi:type="dcterms:W3CDTF">2016-07-06T07:02:00Z</dcterms:modified>
</cp:coreProperties>
</file>